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sdt>
      <w:sdtPr>
        <w:rPr>
          <w:rFonts w:ascii="Arial" w:hAnsi="Arial" w:cs="Arial"/>
        </w:rPr>
        <w:alias w:val="Meeting Minutes:"/>
        <w:tag w:val="Meeting Minutes:"/>
        <w:id w:val="1398010639"/>
        <w:placeholder>
          <w:docPart w:val="718EFC281383449CB246816DBFA9715F"/>
        </w:placeholder>
        <w:temporary/>
        <w:showingPlcHdr/>
        <w15:appearance w15:val="hidden"/>
      </w:sdtPr>
      <w:sdtEndPr/>
      <w:sdtContent>
        <w:p w14:paraId="3C07865C" w14:textId="77777777" w:rsidR="00913F9D" w:rsidRPr="0081022C" w:rsidRDefault="00913F9D" w:rsidP="00913F9D">
          <w:pPr>
            <w:pStyle w:val="Heading1"/>
            <w:rPr>
              <w:rFonts w:ascii="Arial" w:hAnsi="Arial" w:cs="Arial"/>
            </w:rPr>
          </w:pPr>
          <w:r w:rsidRPr="0081022C">
            <w:rPr>
              <w:rFonts w:ascii="Arial" w:hAnsi="Arial" w:cs="Arial"/>
            </w:rPr>
            <w:t>Meeting Minutes</w:t>
          </w:r>
        </w:p>
      </w:sdtContent>
    </w:sdt>
    <w:p w14:paraId="07BA5187" w14:textId="122A56B5" w:rsidR="00913F9D" w:rsidRPr="0081022C" w:rsidRDefault="001A6F20"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C35D4">
            <w:rPr>
              <w:rFonts w:ascii="Arial" w:hAnsi="Arial" w:cs="Arial"/>
            </w:rPr>
            <w:t>May 27</w:t>
          </w:r>
          <w:r w:rsidR="005A0321">
            <w:rPr>
              <w:rFonts w:ascii="Arial" w:hAnsi="Arial" w:cs="Arial"/>
            </w:rPr>
            <w:t>, 2021</w:t>
          </w:r>
        </w:sdtContent>
      </w:sdt>
    </w:p>
    <w:p w14:paraId="11D6589A" w14:textId="77777777" w:rsidR="009A34F6" w:rsidRPr="0081022C" w:rsidRDefault="001A6F20"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109E46F1" w:rsidR="009A34F6" w:rsidRDefault="001A6F20" w:rsidP="00D6015D">
      <w:pPr>
        <w:jc w:val="both"/>
        <w:rPr>
          <w:rFonts w:ascii="Arial" w:hAnsi="Arial" w:cs="Arial"/>
        </w:rPr>
      </w:pPr>
      <w:sdt>
        <w:sdtPr>
          <w:rPr>
            <w:rFonts w:ascii="Arial" w:hAnsi="Arial" w:cs="Arial"/>
          </w:rPr>
          <w:alias w:val="Enter description:"/>
          <w:tag w:val="Enter description:"/>
          <w:id w:val="-452166665"/>
          <w:placeholder>
            <w:docPart w:val="95D6CCBD2FC246CD81637D8B56013881"/>
          </w:placeholder>
          <w:temporary/>
          <w:showingPlcHdr/>
          <w15:appearance w15:val="hidden"/>
        </w:sdtPr>
        <w:sdtEndPr/>
        <w:sdtContent>
          <w:r w:rsidR="00017927" w:rsidRPr="0081022C">
            <w:rPr>
              <w:rFonts w:ascii="Arial" w:hAnsi="Arial" w:cs="Arial"/>
            </w:rPr>
            <w:t>The regular meeting of the</w:t>
          </w:r>
        </w:sdtContent>
      </w:sdt>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DC35D4">
        <w:rPr>
          <w:rFonts w:ascii="Arial" w:hAnsi="Arial" w:cs="Arial"/>
        </w:rPr>
        <w:t>0</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C35D4">
            <w:rPr>
              <w:rFonts w:ascii="Arial" w:hAnsi="Arial" w:cs="Arial"/>
            </w:rPr>
            <w:t>May 27, 2021</w:t>
          </w:r>
        </w:sdtContent>
      </w:sdt>
      <w:r w:rsidR="009A34F6" w:rsidRPr="0081022C">
        <w:rPr>
          <w:rFonts w:ascii="Arial" w:hAnsi="Arial" w:cs="Arial"/>
        </w:rPr>
        <w:t xml:space="preserve"> </w:t>
      </w:r>
      <w:r w:rsidR="00F6215B">
        <w:rPr>
          <w:rFonts w:ascii="Arial" w:hAnsi="Arial" w:cs="Arial"/>
        </w:rPr>
        <w:t>on Zoom</w:t>
      </w:r>
      <w:r w:rsidR="001C528B">
        <w:rPr>
          <w:rFonts w:ascii="Arial" w:hAnsi="Arial" w:cs="Arial"/>
        </w:rPr>
        <w:t xml:space="preserve">, by President Jeanne Borgstrom. She emphasized a focus on Gratitude and Grace today. </w:t>
      </w:r>
      <w:r w:rsidR="009A34F6" w:rsidRPr="0081022C">
        <w:rPr>
          <w:rFonts w:ascii="Arial" w:hAnsi="Arial" w:cs="Arial"/>
        </w:rPr>
        <w:t xml:space="preserve"> </w:t>
      </w:r>
      <w:r w:rsidR="001C528B">
        <w:rPr>
          <w:rFonts w:ascii="Arial" w:hAnsi="Arial" w:cs="Arial"/>
        </w:rPr>
        <w:t xml:space="preserve">After </w:t>
      </w:r>
      <w:r w:rsidR="007A4352">
        <w:rPr>
          <w:rFonts w:ascii="Arial" w:hAnsi="Arial" w:cs="Arial"/>
        </w:rPr>
        <w:t xml:space="preserve">a prayer by </w:t>
      </w:r>
      <w:r w:rsidR="00CD2694">
        <w:rPr>
          <w:rFonts w:ascii="Arial" w:hAnsi="Arial" w:cs="Arial"/>
        </w:rPr>
        <w:t xml:space="preserve">Rev. </w:t>
      </w:r>
      <w:r w:rsidR="00232647">
        <w:rPr>
          <w:rFonts w:ascii="Arial" w:hAnsi="Arial" w:cs="Arial"/>
        </w:rPr>
        <w:t>Jim Ernstsen,</w:t>
      </w:r>
      <w:r w:rsidR="001C528B" w:rsidRPr="001C528B">
        <w:rPr>
          <w:rFonts w:ascii="Arial" w:hAnsi="Arial" w:cs="Arial"/>
        </w:rPr>
        <w:t xml:space="preserve"> </w:t>
      </w:r>
      <w:r w:rsidR="001C528B">
        <w:rPr>
          <w:rFonts w:ascii="Arial" w:hAnsi="Arial" w:cs="Arial"/>
        </w:rPr>
        <w:t>we read the Board Pledge.</w:t>
      </w:r>
    </w:p>
    <w:p w14:paraId="2D347791" w14:textId="77777777" w:rsidR="009A34F6" w:rsidRPr="0081022C" w:rsidRDefault="001A6F20"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68B0B072" w:rsidR="00A750D6" w:rsidRDefault="00F6215B" w:rsidP="00A750D6">
      <w:pPr>
        <w:jc w:val="both"/>
        <w:rPr>
          <w:rFonts w:ascii="Arial" w:hAnsi="Arial" w:cs="Arial"/>
        </w:rPr>
      </w:pPr>
      <w:r>
        <w:rPr>
          <w:rFonts w:ascii="Arial" w:hAnsi="Arial" w:cs="Arial"/>
        </w:rPr>
        <w:t xml:space="preserve">Present were </w:t>
      </w:r>
      <w:r w:rsidR="00FB046F">
        <w:rPr>
          <w:rFonts w:ascii="Arial" w:hAnsi="Arial" w:cs="Arial"/>
        </w:rPr>
        <w:t xml:space="preserve">Jeanne Borgstrom, </w:t>
      </w:r>
      <w:r>
        <w:rPr>
          <w:rFonts w:ascii="Arial" w:hAnsi="Arial" w:cs="Arial"/>
        </w:rPr>
        <w:t xml:space="preserve">Susan Holmen, </w:t>
      </w:r>
      <w:r w:rsidR="00F108CF">
        <w:rPr>
          <w:rFonts w:ascii="Arial" w:hAnsi="Arial" w:cs="Arial"/>
        </w:rPr>
        <w:t xml:space="preserve">Carol Laudenbach, </w:t>
      </w:r>
      <w:r w:rsidR="00C53379">
        <w:rPr>
          <w:rFonts w:ascii="Arial" w:hAnsi="Arial" w:cs="Arial"/>
        </w:rPr>
        <w:t xml:space="preserve">Phil Limerick, Rebecca Marie, </w:t>
      </w:r>
      <w:r w:rsidR="00D94661">
        <w:rPr>
          <w:rFonts w:ascii="Arial" w:hAnsi="Arial" w:cs="Arial"/>
        </w:rPr>
        <w:t>Cristina Seaborn and Rev. Jim Ernstsen</w:t>
      </w:r>
      <w:r w:rsidR="001E7D79">
        <w:rPr>
          <w:rFonts w:ascii="Arial" w:hAnsi="Arial" w:cs="Arial"/>
        </w:rPr>
        <w:t>.</w:t>
      </w:r>
      <w:r w:rsidR="0022694A">
        <w:rPr>
          <w:rFonts w:ascii="Arial" w:hAnsi="Arial" w:cs="Arial"/>
        </w:rPr>
        <w:t xml:space="preserve"> </w:t>
      </w:r>
    </w:p>
    <w:p w14:paraId="6F72F050" w14:textId="11BE2511" w:rsidR="00C53379" w:rsidRPr="00A750D6" w:rsidRDefault="00A750D6" w:rsidP="00A750D6">
      <w:pPr>
        <w:spacing w:after="0"/>
        <w:jc w:val="both"/>
        <w:rPr>
          <w:rFonts w:ascii="Arial" w:hAnsi="Arial" w:cs="Arial"/>
          <w:b/>
          <w:bCs/>
        </w:rPr>
      </w:pPr>
      <w:r w:rsidRPr="00A750D6">
        <w:rPr>
          <w:rFonts w:ascii="Arial" w:hAnsi="Arial" w:cs="Arial"/>
          <w:b/>
          <w:bCs/>
        </w:rPr>
        <w:t>Secretary’s Report</w:t>
      </w:r>
    </w:p>
    <w:p w14:paraId="2C28B734" w14:textId="4AAE207B" w:rsidR="00A750D6" w:rsidRDefault="00A750D6" w:rsidP="00A750D6">
      <w:pPr>
        <w:spacing w:after="0"/>
        <w:jc w:val="both"/>
        <w:rPr>
          <w:rFonts w:ascii="Arial" w:hAnsi="Arial" w:cs="Arial"/>
        </w:rPr>
      </w:pPr>
      <w:r>
        <w:rPr>
          <w:rFonts w:ascii="Arial" w:hAnsi="Arial" w:cs="Arial"/>
        </w:rPr>
        <w:t>Susan explained that the Minutes from 4/22/21 were approved through email. Minutes for the Working Meeting on 5/13/21 are not completed.</w:t>
      </w:r>
    </w:p>
    <w:p w14:paraId="5065CB5D" w14:textId="6C3797AF" w:rsidR="00A750D6" w:rsidRDefault="00A750D6" w:rsidP="00A750D6">
      <w:pPr>
        <w:spacing w:after="0"/>
        <w:jc w:val="both"/>
        <w:rPr>
          <w:rFonts w:ascii="Arial" w:hAnsi="Arial" w:cs="Arial"/>
        </w:rPr>
      </w:pPr>
    </w:p>
    <w:p w14:paraId="2BC2F9CE" w14:textId="421CCAE1" w:rsidR="00A750D6" w:rsidRDefault="00A750D6" w:rsidP="00A750D6">
      <w:pPr>
        <w:spacing w:after="0"/>
        <w:jc w:val="both"/>
        <w:rPr>
          <w:rFonts w:ascii="Arial" w:hAnsi="Arial" w:cs="Arial"/>
          <w:b/>
          <w:bCs/>
        </w:rPr>
      </w:pPr>
      <w:r w:rsidRPr="00A750D6">
        <w:rPr>
          <w:rFonts w:ascii="Arial" w:hAnsi="Arial" w:cs="Arial"/>
          <w:b/>
          <w:bCs/>
        </w:rPr>
        <w:t>Treasurer’s Report</w:t>
      </w:r>
    </w:p>
    <w:p w14:paraId="659FE51D" w14:textId="434FBF4E" w:rsidR="00A750D6" w:rsidRDefault="00A750D6" w:rsidP="00A750D6">
      <w:pPr>
        <w:spacing w:after="0"/>
        <w:jc w:val="both"/>
        <w:rPr>
          <w:rFonts w:ascii="Arial" w:hAnsi="Arial" w:cs="Arial"/>
        </w:rPr>
      </w:pPr>
      <w:r>
        <w:rPr>
          <w:rFonts w:ascii="Arial" w:hAnsi="Arial" w:cs="Arial"/>
        </w:rPr>
        <w:t>Phil provided a summary of the Financial Reports from January to April. There was a significant loss in Operating Expenses vs. Income in January, and each month since then has shown a loss, but the trend is clearly changing for the good. This leaves us with a YTD loss of $5,616.00. There are reasons for this.</w:t>
      </w:r>
    </w:p>
    <w:p w14:paraId="656AFDCF" w14:textId="5497E350" w:rsidR="00A750D6" w:rsidRDefault="00A750D6" w:rsidP="00A750D6">
      <w:pPr>
        <w:spacing w:after="0"/>
        <w:jc w:val="both"/>
        <w:rPr>
          <w:rFonts w:ascii="Arial" w:hAnsi="Arial" w:cs="Arial"/>
        </w:rPr>
      </w:pPr>
    </w:p>
    <w:p w14:paraId="61F84A3A" w14:textId="780D6663" w:rsidR="00A750D6" w:rsidRDefault="005A436A" w:rsidP="00A750D6">
      <w:pPr>
        <w:spacing w:after="0"/>
        <w:jc w:val="both"/>
        <w:rPr>
          <w:rFonts w:ascii="Arial" w:hAnsi="Arial" w:cs="Arial"/>
        </w:rPr>
      </w:pPr>
      <w:r>
        <w:rPr>
          <w:rFonts w:ascii="Arial" w:hAnsi="Arial" w:cs="Arial"/>
        </w:rPr>
        <w:t>Phil discussed the Balance Sheet, explaining that funds were moved from the Operating checking account to the savings account, so that there is about $10,000 in checking and about $38,000 in savings now. The checking debit card was hacked (no significant charges made—it was caught quickly) so that has been addressed and the decision was made to move money from checking to savings. Phil is working with Great River Credit Union, filing corporate paperwork, so that a funds transfer to that institution will happen soon.</w:t>
      </w:r>
    </w:p>
    <w:p w14:paraId="351DE4C4" w14:textId="56DE1655" w:rsidR="005A436A" w:rsidRDefault="005A436A" w:rsidP="00A750D6">
      <w:pPr>
        <w:spacing w:after="0"/>
        <w:jc w:val="both"/>
        <w:rPr>
          <w:rFonts w:ascii="Arial" w:hAnsi="Arial" w:cs="Arial"/>
        </w:rPr>
      </w:pPr>
    </w:p>
    <w:p w14:paraId="210BA0A2" w14:textId="50FE490B" w:rsidR="005A436A" w:rsidRDefault="005A436A" w:rsidP="00A750D6">
      <w:pPr>
        <w:spacing w:after="0"/>
        <w:jc w:val="both"/>
        <w:rPr>
          <w:rFonts w:ascii="Arial" w:hAnsi="Arial" w:cs="Arial"/>
        </w:rPr>
      </w:pPr>
      <w:r>
        <w:rPr>
          <w:rFonts w:ascii="Arial" w:hAnsi="Arial" w:cs="Arial"/>
        </w:rPr>
        <w:t xml:space="preserve">Related to the YTD deficit, there was discussion about making an appeal to the congregation. Several salient points were made to support the idea of waiting to do this, and then the approach needs to be thoughtful, planned out and effective, keeping the focus on the future and the many opportunities opening up for us. </w:t>
      </w:r>
      <w:r w:rsidR="00232647">
        <w:rPr>
          <w:rFonts w:ascii="Arial" w:hAnsi="Arial" w:cs="Arial"/>
        </w:rPr>
        <w:t xml:space="preserve">It is agreed that we will continue to wait and see how things go. </w:t>
      </w:r>
      <w:r>
        <w:rPr>
          <w:rFonts w:ascii="Arial" w:hAnsi="Arial" w:cs="Arial"/>
        </w:rPr>
        <w:t>A motion was made and passed to accept the Treasurer’s Report.</w:t>
      </w:r>
    </w:p>
    <w:p w14:paraId="743E9697" w14:textId="20241ED6" w:rsidR="005A436A" w:rsidRDefault="005A436A" w:rsidP="00A750D6">
      <w:pPr>
        <w:spacing w:after="0"/>
        <w:jc w:val="both"/>
        <w:rPr>
          <w:rFonts w:ascii="Arial" w:hAnsi="Arial" w:cs="Arial"/>
        </w:rPr>
      </w:pPr>
    </w:p>
    <w:p w14:paraId="3F5A4764" w14:textId="0FA2E1FD" w:rsidR="005A436A" w:rsidRDefault="005A436A" w:rsidP="00477778">
      <w:pPr>
        <w:spacing w:after="0"/>
        <w:jc w:val="both"/>
        <w:rPr>
          <w:rFonts w:ascii="Arial" w:hAnsi="Arial" w:cs="Arial"/>
          <w:b/>
          <w:bCs/>
        </w:rPr>
      </w:pPr>
      <w:r>
        <w:rPr>
          <w:rFonts w:ascii="Arial" w:hAnsi="Arial" w:cs="Arial"/>
          <w:b/>
          <w:bCs/>
        </w:rPr>
        <w:t>Minister’s Report</w:t>
      </w:r>
      <w:r w:rsidR="00E57D20">
        <w:rPr>
          <w:rFonts w:ascii="Arial" w:hAnsi="Arial" w:cs="Arial"/>
          <w:b/>
          <w:bCs/>
        </w:rPr>
        <w:t xml:space="preserve"> (see attached)</w:t>
      </w:r>
    </w:p>
    <w:p w14:paraId="6C0B426F" w14:textId="31123DF8" w:rsidR="005A436A" w:rsidRDefault="00E57D20" w:rsidP="00477778">
      <w:pPr>
        <w:spacing w:after="0"/>
        <w:jc w:val="both"/>
        <w:rPr>
          <w:rFonts w:ascii="Arial" w:hAnsi="Arial" w:cs="Arial"/>
        </w:rPr>
      </w:pPr>
      <w:r>
        <w:rPr>
          <w:rFonts w:ascii="Arial" w:hAnsi="Arial" w:cs="Arial"/>
        </w:rPr>
        <w:t>Rev. Jim highlighted some items and answered questions, including the question of paying teachers of classes 50% of dollars collected. It was clarified that our practice has been to do so. Rev. Jim will ensure that this practice gets added to the P &amp; P.</w:t>
      </w:r>
    </w:p>
    <w:p w14:paraId="23E01868" w14:textId="671501EE" w:rsidR="00934491" w:rsidRDefault="00934491" w:rsidP="00477778">
      <w:pPr>
        <w:spacing w:after="0"/>
        <w:jc w:val="both"/>
        <w:rPr>
          <w:rFonts w:ascii="Arial" w:hAnsi="Arial" w:cs="Arial"/>
        </w:rPr>
      </w:pPr>
    </w:p>
    <w:p w14:paraId="7840DB41" w14:textId="1C07EAFF" w:rsidR="00E57D20" w:rsidRDefault="00E57D20" w:rsidP="00477778">
      <w:pPr>
        <w:spacing w:after="0"/>
        <w:jc w:val="both"/>
        <w:rPr>
          <w:rFonts w:ascii="Arial" w:hAnsi="Arial" w:cs="Arial"/>
        </w:rPr>
      </w:pPr>
      <w:r>
        <w:rPr>
          <w:rFonts w:ascii="Arial" w:hAnsi="Arial" w:cs="Arial"/>
        </w:rPr>
        <w:lastRenderedPageBreak/>
        <w:t>The Board needs to finalize a customized policy related to disruptive behavior, stalking/harassment and general safety concerns. There may be a requirement to have this for our insurance. However, until we are clearer about it, are in permanent space, meeting in person, etc.</w:t>
      </w:r>
      <w:r w:rsidR="00653DB7">
        <w:rPr>
          <w:rFonts w:ascii="Arial" w:hAnsi="Arial" w:cs="Arial"/>
        </w:rPr>
        <w:t xml:space="preserve"> nothing needs to happen right now. W</w:t>
      </w:r>
      <w:r>
        <w:rPr>
          <w:rFonts w:ascii="Arial" w:hAnsi="Arial" w:cs="Arial"/>
        </w:rPr>
        <w:t xml:space="preserve">e will </w:t>
      </w:r>
      <w:r w:rsidR="00653DB7">
        <w:rPr>
          <w:rFonts w:ascii="Arial" w:hAnsi="Arial" w:cs="Arial"/>
        </w:rPr>
        <w:t>revisit</w:t>
      </w:r>
      <w:r>
        <w:rPr>
          <w:rFonts w:ascii="Arial" w:hAnsi="Arial" w:cs="Arial"/>
        </w:rPr>
        <w:t xml:space="preserve"> this discussion </w:t>
      </w:r>
      <w:r w:rsidR="00653DB7">
        <w:rPr>
          <w:rFonts w:ascii="Arial" w:hAnsi="Arial" w:cs="Arial"/>
        </w:rPr>
        <w:t>at</w:t>
      </w:r>
      <w:r>
        <w:rPr>
          <w:rFonts w:ascii="Arial" w:hAnsi="Arial" w:cs="Arial"/>
        </w:rPr>
        <w:t xml:space="preserve"> the July 2021 meeting.</w:t>
      </w:r>
    </w:p>
    <w:p w14:paraId="4F493296" w14:textId="77777777" w:rsidR="00934491" w:rsidRDefault="00934491" w:rsidP="00934491">
      <w:pPr>
        <w:spacing w:after="0"/>
        <w:jc w:val="both"/>
        <w:rPr>
          <w:rFonts w:ascii="Arial" w:hAnsi="Arial" w:cs="Arial"/>
        </w:rPr>
      </w:pPr>
    </w:p>
    <w:p w14:paraId="755A4510" w14:textId="14AF3163" w:rsidR="00934491" w:rsidRDefault="00934491" w:rsidP="00934491">
      <w:pPr>
        <w:spacing w:after="0"/>
        <w:jc w:val="both"/>
        <w:rPr>
          <w:rFonts w:ascii="Arial" w:hAnsi="Arial" w:cs="Arial"/>
        </w:rPr>
      </w:pPr>
      <w:r>
        <w:rPr>
          <w:rFonts w:ascii="Arial" w:hAnsi="Arial" w:cs="Arial"/>
        </w:rPr>
        <w:t>Rev. Jim noted that there is interest in USCCM participating again in the St. Cloud PRIDE event in September and that Terri Duncan has volunteered to lead this effort. Also, that it seems a natural fit with SSAM. It is agreed we will have Terri proceed, through SSAM, with this event.</w:t>
      </w:r>
    </w:p>
    <w:p w14:paraId="6BE6FC93" w14:textId="177484EC" w:rsidR="00934491" w:rsidRDefault="00934491" w:rsidP="00934491">
      <w:pPr>
        <w:spacing w:after="0"/>
        <w:jc w:val="both"/>
        <w:rPr>
          <w:rFonts w:ascii="Arial" w:hAnsi="Arial" w:cs="Arial"/>
        </w:rPr>
      </w:pPr>
    </w:p>
    <w:p w14:paraId="6C1C0C67" w14:textId="397E26CE" w:rsidR="00934491" w:rsidRDefault="00934491" w:rsidP="00934491">
      <w:pPr>
        <w:spacing w:after="0"/>
        <w:jc w:val="both"/>
        <w:rPr>
          <w:rFonts w:ascii="Arial" w:hAnsi="Arial" w:cs="Arial"/>
        </w:rPr>
      </w:pPr>
      <w:r>
        <w:rPr>
          <w:rFonts w:ascii="Arial" w:hAnsi="Arial" w:cs="Arial"/>
        </w:rPr>
        <w:t>He shared a graph showing weekly participation in services, along with the numbers of times the recorded service is accessed. The numbers show good participation.</w:t>
      </w:r>
    </w:p>
    <w:p w14:paraId="549864A7" w14:textId="77777777" w:rsidR="00934491" w:rsidRPr="005A436A" w:rsidRDefault="00934491" w:rsidP="00477778">
      <w:pPr>
        <w:spacing w:after="0"/>
        <w:jc w:val="both"/>
        <w:rPr>
          <w:rFonts w:ascii="Arial" w:hAnsi="Arial" w:cs="Arial"/>
        </w:rPr>
      </w:pPr>
    </w:p>
    <w:p w14:paraId="706F40C0" w14:textId="1D17EDC0" w:rsidR="005A436A" w:rsidRDefault="00934491" w:rsidP="00477778">
      <w:pPr>
        <w:spacing w:after="0"/>
        <w:jc w:val="both"/>
        <w:rPr>
          <w:rFonts w:ascii="Arial" w:hAnsi="Arial" w:cs="Arial"/>
          <w:b/>
          <w:bCs/>
        </w:rPr>
      </w:pPr>
      <w:r>
        <w:rPr>
          <w:rFonts w:ascii="Arial" w:hAnsi="Arial" w:cs="Arial"/>
          <w:b/>
          <w:bCs/>
        </w:rPr>
        <w:t>Technology Processes</w:t>
      </w:r>
    </w:p>
    <w:p w14:paraId="3DFB2B1D" w14:textId="77777777" w:rsidR="00934491" w:rsidRDefault="00934491" w:rsidP="00477778">
      <w:pPr>
        <w:spacing w:after="0"/>
        <w:jc w:val="both"/>
        <w:rPr>
          <w:rFonts w:ascii="Arial" w:hAnsi="Arial" w:cs="Arial"/>
        </w:rPr>
      </w:pPr>
      <w:r>
        <w:rPr>
          <w:rFonts w:ascii="Arial" w:hAnsi="Arial" w:cs="Arial"/>
        </w:rPr>
        <w:t>Carol explains that the tech subcommittee (Rev. Jim, Cristina, Carol, Susan and Cheryl) met and came up with some new plans for making technology work effectively for the Board, including Zoom, Google Calendars, Google docs, etc. Cheryl Perry has sent links to several items, including:</w:t>
      </w:r>
    </w:p>
    <w:p w14:paraId="4612D0A8" w14:textId="236E43D5" w:rsidR="00934491" w:rsidRDefault="00934491" w:rsidP="00934491">
      <w:pPr>
        <w:pStyle w:val="ListParagraph"/>
        <w:numPr>
          <w:ilvl w:val="0"/>
          <w:numId w:val="16"/>
        </w:numPr>
        <w:spacing w:after="0"/>
        <w:jc w:val="both"/>
        <w:rPr>
          <w:rFonts w:ascii="Arial" w:hAnsi="Arial" w:cs="Arial"/>
        </w:rPr>
      </w:pPr>
      <w:r>
        <w:rPr>
          <w:rFonts w:ascii="Arial" w:hAnsi="Arial" w:cs="Arial"/>
        </w:rPr>
        <w:t xml:space="preserve">Calendars </w:t>
      </w:r>
      <w:r w:rsidR="00B37CB3">
        <w:rPr>
          <w:rFonts w:ascii="Arial" w:hAnsi="Arial" w:cs="Arial"/>
        </w:rPr>
        <w:t>Cheryl</w:t>
      </w:r>
      <w:r>
        <w:rPr>
          <w:rFonts w:ascii="Arial" w:hAnsi="Arial" w:cs="Arial"/>
        </w:rPr>
        <w:t xml:space="preserve"> uses</w:t>
      </w:r>
    </w:p>
    <w:p w14:paraId="30CC5375" w14:textId="0970E012" w:rsidR="00934491" w:rsidRDefault="00934491" w:rsidP="00934491">
      <w:pPr>
        <w:pStyle w:val="ListParagraph"/>
        <w:numPr>
          <w:ilvl w:val="0"/>
          <w:numId w:val="16"/>
        </w:numPr>
        <w:spacing w:after="0"/>
        <w:jc w:val="both"/>
        <w:rPr>
          <w:rFonts w:ascii="Arial" w:hAnsi="Arial" w:cs="Arial"/>
        </w:rPr>
      </w:pPr>
      <w:r w:rsidRPr="00934491">
        <w:rPr>
          <w:rFonts w:ascii="Arial" w:hAnsi="Arial" w:cs="Arial"/>
        </w:rPr>
        <w:t>Policies and Procedures Manual</w:t>
      </w:r>
    </w:p>
    <w:p w14:paraId="4E3608BA" w14:textId="5ADB95D2" w:rsidR="00934491" w:rsidRDefault="00934491" w:rsidP="00934491">
      <w:pPr>
        <w:pStyle w:val="ListParagraph"/>
        <w:numPr>
          <w:ilvl w:val="0"/>
          <w:numId w:val="16"/>
        </w:numPr>
        <w:spacing w:after="0"/>
        <w:jc w:val="both"/>
        <w:rPr>
          <w:rFonts w:ascii="Arial" w:hAnsi="Arial" w:cs="Arial"/>
        </w:rPr>
      </w:pPr>
      <w:r>
        <w:rPr>
          <w:rFonts w:ascii="Arial" w:hAnsi="Arial" w:cs="Arial"/>
        </w:rPr>
        <w:t>Board Minutes and Financial Reports</w:t>
      </w:r>
    </w:p>
    <w:p w14:paraId="6C9B1BB9" w14:textId="0DD89543" w:rsidR="00934491" w:rsidRDefault="00934491" w:rsidP="0096502D">
      <w:pPr>
        <w:pStyle w:val="ListParagraph"/>
        <w:numPr>
          <w:ilvl w:val="0"/>
          <w:numId w:val="16"/>
        </w:numPr>
        <w:spacing w:after="0"/>
        <w:jc w:val="both"/>
        <w:rPr>
          <w:rFonts w:ascii="Arial" w:hAnsi="Arial" w:cs="Arial"/>
        </w:rPr>
      </w:pPr>
      <w:r w:rsidRPr="00934491">
        <w:rPr>
          <w:rFonts w:ascii="Arial" w:hAnsi="Arial" w:cs="Arial"/>
        </w:rPr>
        <w:t xml:space="preserve">“Sandbox” – where we </w:t>
      </w:r>
      <w:r w:rsidR="00832ACB">
        <w:rPr>
          <w:rFonts w:ascii="Arial" w:hAnsi="Arial" w:cs="Arial"/>
        </w:rPr>
        <w:t xml:space="preserve">can </w:t>
      </w:r>
      <w:r w:rsidRPr="00934491">
        <w:rPr>
          <w:rFonts w:ascii="Arial" w:hAnsi="Arial" w:cs="Arial"/>
        </w:rPr>
        <w:t>collaborate on documents</w:t>
      </w:r>
    </w:p>
    <w:p w14:paraId="390A4B86" w14:textId="77777777" w:rsidR="00832ACB" w:rsidRPr="00832ACB" w:rsidRDefault="00832ACB" w:rsidP="00832ACB">
      <w:pPr>
        <w:spacing w:after="0"/>
        <w:jc w:val="both"/>
        <w:rPr>
          <w:rFonts w:ascii="Arial" w:hAnsi="Arial" w:cs="Arial"/>
        </w:rPr>
      </w:pPr>
    </w:p>
    <w:p w14:paraId="26EAEE67" w14:textId="4A50C604" w:rsidR="00934491" w:rsidRDefault="00832ACB" w:rsidP="00477778">
      <w:pPr>
        <w:spacing w:after="0"/>
        <w:jc w:val="both"/>
        <w:rPr>
          <w:rFonts w:ascii="Arial" w:hAnsi="Arial" w:cs="Arial"/>
        </w:rPr>
      </w:pPr>
      <w:r>
        <w:rPr>
          <w:rFonts w:ascii="Arial" w:hAnsi="Arial" w:cs="Arial"/>
        </w:rPr>
        <w:t>Now, there</w:t>
      </w:r>
      <w:r w:rsidR="00934491">
        <w:rPr>
          <w:rFonts w:ascii="Arial" w:hAnsi="Arial" w:cs="Arial"/>
        </w:rPr>
        <w:t xml:space="preserve"> needs to be coordinated training of how to use these things.</w:t>
      </w:r>
      <w:r>
        <w:rPr>
          <w:rFonts w:ascii="Arial" w:hAnsi="Arial" w:cs="Arial"/>
        </w:rPr>
        <w:t xml:space="preserve"> It is agreed that we will use our next Working Meeting (6/10, 10-11 am) to discuss and train. This could possibly be an in-person meeting with our laptops. Cristina volunteered her home for this.</w:t>
      </w:r>
      <w:r w:rsidR="00934491">
        <w:rPr>
          <w:rFonts w:ascii="Arial" w:hAnsi="Arial" w:cs="Arial"/>
        </w:rPr>
        <w:t xml:space="preserve"> </w:t>
      </w:r>
    </w:p>
    <w:p w14:paraId="17C95921" w14:textId="226CFA04" w:rsidR="00B37CB3" w:rsidRDefault="00B37CB3" w:rsidP="00477778">
      <w:pPr>
        <w:spacing w:after="0"/>
        <w:jc w:val="both"/>
        <w:rPr>
          <w:rFonts w:ascii="Arial" w:hAnsi="Arial" w:cs="Arial"/>
        </w:rPr>
      </w:pPr>
    </w:p>
    <w:p w14:paraId="49C039AE" w14:textId="6F831449" w:rsidR="00B37CB3" w:rsidRDefault="00B37CB3" w:rsidP="00477778">
      <w:pPr>
        <w:spacing w:after="0"/>
        <w:jc w:val="both"/>
        <w:rPr>
          <w:rFonts w:ascii="Arial" w:hAnsi="Arial" w:cs="Arial"/>
          <w:b/>
          <w:bCs/>
        </w:rPr>
      </w:pPr>
      <w:r>
        <w:rPr>
          <w:rFonts w:ascii="Arial" w:hAnsi="Arial" w:cs="Arial"/>
          <w:b/>
          <w:bCs/>
        </w:rPr>
        <w:t>Office Lease</w:t>
      </w:r>
    </w:p>
    <w:p w14:paraId="6426BC8C" w14:textId="6A6FB4AD" w:rsidR="00311755" w:rsidRPr="00B37CB3" w:rsidRDefault="00B37CB3" w:rsidP="00311755">
      <w:pPr>
        <w:spacing w:after="0"/>
        <w:jc w:val="both"/>
        <w:rPr>
          <w:rFonts w:ascii="Arial" w:hAnsi="Arial" w:cs="Arial"/>
        </w:rPr>
      </w:pPr>
      <w:r>
        <w:rPr>
          <w:rFonts w:ascii="Arial" w:hAnsi="Arial" w:cs="Arial"/>
        </w:rPr>
        <w:t xml:space="preserve">Rev. Jim was contacted this week about the office lease ending on 5/31. He was not aware of this, so steps had to be taken to solve this. Ultimately, the landlord has </w:t>
      </w:r>
      <w:r w:rsidR="00311755">
        <w:rPr>
          <w:rFonts w:ascii="Arial" w:hAnsi="Arial" w:cs="Arial"/>
        </w:rPr>
        <w:t>offered</w:t>
      </w:r>
      <w:r>
        <w:rPr>
          <w:rFonts w:ascii="Arial" w:hAnsi="Arial" w:cs="Arial"/>
        </w:rPr>
        <w:t xml:space="preserve"> a larger space down the hall, with them providing the movers. The rent will be at the current rate for two months, then be </w:t>
      </w:r>
      <w:r w:rsidRPr="00653DB7">
        <w:rPr>
          <w:rFonts w:ascii="Arial" w:hAnsi="Arial" w:cs="Arial"/>
        </w:rPr>
        <w:t xml:space="preserve">raised for four months, ending 11/30/21. </w:t>
      </w:r>
      <w:r w:rsidR="00311755" w:rsidRPr="00653DB7">
        <w:rPr>
          <w:rFonts w:ascii="Arial" w:hAnsi="Arial" w:cs="Arial"/>
        </w:rPr>
        <w:t>A motion was made and seconded that we authorize Rev. Jim to continue the negotiations with the landlord to move down the hall for another six months.</w:t>
      </w:r>
      <w:r w:rsidR="00311755">
        <w:rPr>
          <w:rFonts w:ascii="Arial" w:hAnsi="Arial" w:cs="Arial"/>
        </w:rPr>
        <w:t xml:space="preserve"> </w:t>
      </w:r>
    </w:p>
    <w:p w14:paraId="41AFF5C4" w14:textId="77777777" w:rsidR="00311755" w:rsidRDefault="00311755" w:rsidP="00477778">
      <w:pPr>
        <w:spacing w:after="0"/>
        <w:jc w:val="both"/>
        <w:rPr>
          <w:rFonts w:ascii="Arial" w:hAnsi="Arial" w:cs="Arial"/>
        </w:rPr>
      </w:pPr>
    </w:p>
    <w:p w14:paraId="12AE1EFF" w14:textId="6BE15E84" w:rsidR="00B37CB3" w:rsidRDefault="00B37CB3" w:rsidP="00477778">
      <w:pPr>
        <w:spacing w:after="0"/>
        <w:jc w:val="both"/>
        <w:rPr>
          <w:rFonts w:ascii="Arial" w:hAnsi="Arial" w:cs="Arial"/>
        </w:rPr>
      </w:pPr>
      <w:r>
        <w:rPr>
          <w:rFonts w:ascii="Arial" w:hAnsi="Arial" w:cs="Arial"/>
        </w:rPr>
        <w:t>This was discussed, along with other options, respecting the desirability of having a p</w:t>
      </w:r>
      <w:r w:rsidR="00311755">
        <w:rPr>
          <w:rFonts w:ascii="Arial" w:hAnsi="Arial" w:cs="Arial"/>
        </w:rPr>
        <w:t>rofessional</w:t>
      </w:r>
      <w:r>
        <w:rPr>
          <w:rFonts w:ascii="Arial" w:hAnsi="Arial" w:cs="Arial"/>
        </w:rPr>
        <w:t xml:space="preserve"> space to work, a physical presence in the community and </w:t>
      </w:r>
      <w:r w:rsidR="00653DB7">
        <w:rPr>
          <w:rFonts w:ascii="Arial" w:hAnsi="Arial" w:cs="Arial"/>
        </w:rPr>
        <w:t xml:space="preserve">an </w:t>
      </w:r>
      <w:r>
        <w:rPr>
          <w:rFonts w:ascii="Arial" w:hAnsi="Arial" w:cs="Arial"/>
        </w:rPr>
        <w:t>address while we continue to move forward with plans for permanent space. Our current monthly expenses are about $675.00.</w:t>
      </w:r>
      <w:r w:rsidR="00311755">
        <w:rPr>
          <w:rFonts w:ascii="Arial" w:hAnsi="Arial" w:cs="Arial"/>
        </w:rPr>
        <w:t xml:space="preserve"> After discussion the motion was passed.</w:t>
      </w:r>
    </w:p>
    <w:p w14:paraId="11D74C7C" w14:textId="0B9DD9E3" w:rsidR="00311755" w:rsidRDefault="00311755" w:rsidP="00477778">
      <w:pPr>
        <w:spacing w:after="0"/>
        <w:jc w:val="both"/>
        <w:rPr>
          <w:rFonts w:ascii="Arial" w:hAnsi="Arial" w:cs="Arial"/>
        </w:rPr>
      </w:pPr>
    </w:p>
    <w:p w14:paraId="41BC8CB7" w14:textId="6EDF30FC" w:rsidR="00311755" w:rsidRDefault="00311755" w:rsidP="00477778">
      <w:pPr>
        <w:spacing w:after="0"/>
        <w:jc w:val="both"/>
        <w:rPr>
          <w:rFonts w:ascii="Arial" w:hAnsi="Arial" w:cs="Arial"/>
          <w:b/>
          <w:bCs/>
        </w:rPr>
      </w:pPr>
      <w:r>
        <w:rPr>
          <w:rFonts w:ascii="Arial" w:hAnsi="Arial" w:cs="Arial"/>
          <w:b/>
          <w:bCs/>
        </w:rPr>
        <w:t>Parliamentary Procedures</w:t>
      </w:r>
    </w:p>
    <w:p w14:paraId="070684E4" w14:textId="09CB1FE3" w:rsidR="00CE7477" w:rsidRDefault="00311755" w:rsidP="00CE7477">
      <w:pPr>
        <w:spacing w:after="0"/>
        <w:jc w:val="both"/>
        <w:rPr>
          <w:rFonts w:ascii="Arial" w:hAnsi="Arial" w:cs="Arial"/>
        </w:rPr>
      </w:pPr>
      <w:r>
        <w:rPr>
          <w:rFonts w:ascii="Arial" w:hAnsi="Arial" w:cs="Arial"/>
        </w:rPr>
        <w:lastRenderedPageBreak/>
        <w:t>Rev. Jim shared a revised document showing the modified Roberts’ Rules that we may want to use for Board meetings.</w:t>
      </w:r>
      <w:r w:rsidR="00CE7477">
        <w:rPr>
          <w:rFonts w:ascii="Arial" w:hAnsi="Arial" w:cs="Arial"/>
        </w:rPr>
        <w:t xml:space="preserve"> We have been sending proposed motions to Board members ahead of time for review, and this is working well. Questions centered on the process for how to handle motions that come up in the meeting, particularly related to the clear wording, advisability of having them written in </w:t>
      </w:r>
      <w:r w:rsidR="00653DB7">
        <w:rPr>
          <w:rFonts w:ascii="Arial" w:hAnsi="Arial" w:cs="Arial"/>
        </w:rPr>
        <w:t>C</w:t>
      </w:r>
      <w:r w:rsidR="00CE7477">
        <w:rPr>
          <w:rFonts w:ascii="Arial" w:hAnsi="Arial" w:cs="Arial"/>
        </w:rPr>
        <w:t>hat, the burden of that process, etc.</w:t>
      </w:r>
      <w:r w:rsidR="00CE7477" w:rsidRPr="00CE7477">
        <w:rPr>
          <w:rFonts w:ascii="Arial" w:hAnsi="Arial" w:cs="Arial"/>
        </w:rPr>
        <w:t xml:space="preserve"> </w:t>
      </w:r>
    </w:p>
    <w:p w14:paraId="3D2C6876" w14:textId="77777777" w:rsidR="00CE7477" w:rsidRDefault="00CE7477" w:rsidP="00CE7477">
      <w:pPr>
        <w:spacing w:after="0"/>
        <w:jc w:val="both"/>
        <w:rPr>
          <w:rFonts w:ascii="Arial" w:hAnsi="Arial" w:cs="Arial"/>
        </w:rPr>
      </w:pPr>
    </w:p>
    <w:p w14:paraId="3F7568DB" w14:textId="1D5B5ED3" w:rsidR="00CE7477" w:rsidRDefault="00CE7477" w:rsidP="00477778">
      <w:pPr>
        <w:spacing w:after="0"/>
        <w:jc w:val="both"/>
        <w:rPr>
          <w:rFonts w:ascii="Arial" w:hAnsi="Arial" w:cs="Arial"/>
        </w:rPr>
      </w:pPr>
      <w:r>
        <w:rPr>
          <w:rFonts w:ascii="Arial" w:hAnsi="Arial" w:cs="Arial"/>
        </w:rPr>
        <w:t xml:space="preserve">After much discussion, it is suggested that when a motion is sent ahead of time, members can ask for clarification before the vote; when a motion is made in the meeting, a member can request that it be written in Chat (by the person making the motion), and when a vote is taken, the final version of the motion can also be written in Chat if needed. </w:t>
      </w:r>
    </w:p>
    <w:p w14:paraId="037E3435" w14:textId="77777777" w:rsidR="00CE7477" w:rsidRDefault="00CE7477" w:rsidP="00477778">
      <w:pPr>
        <w:spacing w:after="0"/>
        <w:jc w:val="both"/>
        <w:rPr>
          <w:rFonts w:ascii="Arial" w:hAnsi="Arial" w:cs="Arial"/>
        </w:rPr>
      </w:pPr>
    </w:p>
    <w:p w14:paraId="58CCFB97" w14:textId="78AEBFF7" w:rsidR="00CE7477" w:rsidRPr="00311755" w:rsidRDefault="00CE7477" w:rsidP="00477778">
      <w:pPr>
        <w:spacing w:after="0"/>
        <w:jc w:val="both"/>
        <w:rPr>
          <w:rFonts w:ascii="Arial" w:hAnsi="Arial" w:cs="Arial"/>
        </w:rPr>
      </w:pPr>
      <w:r>
        <w:rPr>
          <w:rFonts w:ascii="Arial" w:hAnsi="Arial" w:cs="Arial"/>
        </w:rPr>
        <w:t>A second issue was about amendments to a motion that occur during the discussion. One way to do it is to have a vote for each amendment. Another way is to add it into the motion and have one vote at the end of discussion, that incorporates all changes/amendments to the final motion. These procedures are passed. Rev. Jim will make necessary changes to the document and add it to the P &amp; P.</w:t>
      </w:r>
    </w:p>
    <w:p w14:paraId="4A3E890B" w14:textId="5C1C595E" w:rsidR="00311755" w:rsidRDefault="00311755" w:rsidP="00477778">
      <w:pPr>
        <w:spacing w:after="0"/>
        <w:jc w:val="both"/>
        <w:rPr>
          <w:rFonts w:ascii="Arial" w:hAnsi="Arial" w:cs="Arial"/>
        </w:rPr>
      </w:pPr>
    </w:p>
    <w:p w14:paraId="469D4AFB" w14:textId="5665AC12" w:rsidR="00311755" w:rsidRDefault="00E46FB3" w:rsidP="00477778">
      <w:pPr>
        <w:spacing w:after="0"/>
        <w:jc w:val="both"/>
        <w:rPr>
          <w:rFonts w:ascii="Arial" w:hAnsi="Arial" w:cs="Arial"/>
          <w:b/>
          <w:bCs/>
        </w:rPr>
      </w:pPr>
      <w:r>
        <w:rPr>
          <w:rFonts w:ascii="Arial" w:hAnsi="Arial" w:cs="Arial"/>
          <w:b/>
          <w:bCs/>
        </w:rPr>
        <w:t>Roles and Responsibilities Document</w:t>
      </w:r>
    </w:p>
    <w:p w14:paraId="15871605" w14:textId="4FA6B0A3" w:rsidR="00E46FB3" w:rsidRDefault="00E46FB3" w:rsidP="00477778">
      <w:pPr>
        <w:spacing w:after="0"/>
        <w:jc w:val="both"/>
        <w:rPr>
          <w:rFonts w:ascii="Arial" w:hAnsi="Arial" w:cs="Arial"/>
        </w:rPr>
      </w:pPr>
      <w:r>
        <w:rPr>
          <w:rFonts w:ascii="Arial" w:hAnsi="Arial" w:cs="Arial"/>
        </w:rPr>
        <w:t>Carol shares the document of Roles and Responsibilities and asks for confirmation on some unresolved items. With some minor wording changes, the document is completed. Carol will make needed changes and th</w:t>
      </w:r>
      <w:r w:rsidR="00653DB7">
        <w:rPr>
          <w:rFonts w:ascii="Arial" w:hAnsi="Arial" w:cs="Arial"/>
        </w:rPr>
        <w:t>e document</w:t>
      </w:r>
      <w:r>
        <w:rPr>
          <w:rFonts w:ascii="Arial" w:hAnsi="Arial" w:cs="Arial"/>
        </w:rPr>
        <w:t xml:space="preserve"> will be placed in the P &amp; P. She will also work on a plan to share this later with our community.</w:t>
      </w:r>
    </w:p>
    <w:p w14:paraId="18C19494" w14:textId="556DC190" w:rsidR="00E46FB3" w:rsidRDefault="00E46FB3" w:rsidP="00477778">
      <w:pPr>
        <w:spacing w:after="0"/>
        <w:jc w:val="both"/>
        <w:rPr>
          <w:rFonts w:ascii="Arial" w:hAnsi="Arial" w:cs="Arial"/>
        </w:rPr>
      </w:pPr>
    </w:p>
    <w:p w14:paraId="3C55A4A4" w14:textId="05718E5D" w:rsidR="00A95097" w:rsidRDefault="00A95097" w:rsidP="00477778">
      <w:pPr>
        <w:spacing w:after="0"/>
        <w:jc w:val="both"/>
        <w:rPr>
          <w:rFonts w:ascii="Arial" w:hAnsi="Arial" w:cs="Arial"/>
          <w:b/>
          <w:bCs/>
        </w:rPr>
      </w:pPr>
      <w:r>
        <w:rPr>
          <w:rFonts w:ascii="Arial" w:hAnsi="Arial" w:cs="Arial"/>
          <w:b/>
          <w:bCs/>
        </w:rPr>
        <w:t>Re-Opening Task Force</w:t>
      </w:r>
    </w:p>
    <w:p w14:paraId="7DE76CAB" w14:textId="48AF9A47" w:rsidR="00C714CF" w:rsidRDefault="007F519B" w:rsidP="00477778">
      <w:pPr>
        <w:spacing w:after="0"/>
        <w:jc w:val="both"/>
        <w:rPr>
          <w:rFonts w:ascii="Arial" w:hAnsi="Arial" w:cs="Arial"/>
        </w:rPr>
      </w:pPr>
      <w:r>
        <w:rPr>
          <w:rFonts w:ascii="Arial" w:hAnsi="Arial" w:cs="Arial"/>
        </w:rPr>
        <w:t xml:space="preserve">Rebecca shared the recommendations of the Re-Opening Task Force for Phase I (attached). The Phase II recommendations are being addressed, as they continue to monitor state and federal guidelines, medical reports and so on. </w:t>
      </w:r>
      <w:r w:rsidR="00207D47">
        <w:rPr>
          <w:rFonts w:ascii="Arial" w:hAnsi="Arial" w:cs="Arial"/>
        </w:rPr>
        <w:t xml:space="preserve">Results should come </w:t>
      </w:r>
      <w:r>
        <w:rPr>
          <w:rFonts w:ascii="Arial" w:hAnsi="Arial" w:cs="Arial"/>
        </w:rPr>
        <w:t xml:space="preserve">to Board by the end of June. A motion is made and passed to accept the recommendations and move forward with Phase I. </w:t>
      </w:r>
    </w:p>
    <w:p w14:paraId="13BE673E" w14:textId="0A8B7A03" w:rsidR="00207D47" w:rsidRDefault="00207D47" w:rsidP="00477778">
      <w:pPr>
        <w:spacing w:after="0"/>
        <w:jc w:val="both"/>
        <w:rPr>
          <w:rFonts w:ascii="Arial" w:hAnsi="Arial" w:cs="Arial"/>
        </w:rPr>
      </w:pPr>
    </w:p>
    <w:p w14:paraId="23D47951" w14:textId="05DBE897" w:rsidR="00207D47" w:rsidRDefault="00304753" w:rsidP="00477778">
      <w:pPr>
        <w:spacing w:after="0"/>
        <w:jc w:val="both"/>
        <w:rPr>
          <w:rFonts w:ascii="Arial" w:hAnsi="Arial" w:cs="Arial"/>
          <w:b/>
          <w:bCs/>
        </w:rPr>
      </w:pPr>
      <w:r>
        <w:rPr>
          <w:rFonts w:ascii="Arial" w:hAnsi="Arial" w:cs="Arial"/>
          <w:b/>
          <w:bCs/>
        </w:rPr>
        <w:t>USC Prioritization Committee</w:t>
      </w:r>
    </w:p>
    <w:p w14:paraId="6076ACAA" w14:textId="48D3448A" w:rsidR="00304753" w:rsidRPr="00304753" w:rsidRDefault="00304753" w:rsidP="00477778">
      <w:pPr>
        <w:spacing w:after="0"/>
        <w:jc w:val="both"/>
        <w:rPr>
          <w:rFonts w:ascii="Arial" w:hAnsi="Arial" w:cs="Arial"/>
        </w:rPr>
      </w:pPr>
      <w:r>
        <w:rPr>
          <w:rFonts w:ascii="Arial" w:hAnsi="Arial" w:cs="Arial"/>
        </w:rPr>
        <w:t xml:space="preserve">Cristina introduces the Charter proposed for the Prioritization Committee (attached). A motion was made to accept the Charter. The word Visioning was removed since the Visioning part is complete. The motion to accept the Charter was passed. </w:t>
      </w:r>
    </w:p>
    <w:p w14:paraId="4870D779" w14:textId="2C071440" w:rsidR="00C714CF" w:rsidRDefault="00C714CF" w:rsidP="00477778">
      <w:pPr>
        <w:spacing w:after="0"/>
        <w:jc w:val="both"/>
        <w:rPr>
          <w:rFonts w:ascii="Arial" w:hAnsi="Arial" w:cs="Arial"/>
        </w:rPr>
      </w:pPr>
    </w:p>
    <w:p w14:paraId="17D379BD" w14:textId="114027FF" w:rsidR="009A34F6" w:rsidRPr="0081022C" w:rsidRDefault="000F6DE4" w:rsidP="006F2182">
      <w:pPr>
        <w:pStyle w:val="Heading2"/>
        <w:jc w:val="both"/>
        <w:rPr>
          <w:rFonts w:ascii="Arial" w:hAnsi="Arial" w:cs="Arial"/>
        </w:rPr>
      </w:pPr>
      <w:r>
        <w:rPr>
          <w:rFonts w:ascii="Arial" w:hAnsi="Arial" w:cs="Arial"/>
        </w:rPr>
        <w:t>Next Meeting</w:t>
      </w:r>
    </w:p>
    <w:p w14:paraId="26F203D4" w14:textId="41F92D97" w:rsidR="009A34F6" w:rsidRPr="0081022C" w:rsidRDefault="00E677A8" w:rsidP="006F2182">
      <w:pPr>
        <w:jc w:val="both"/>
        <w:rPr>
          <w:rFonts w:ascii="Arial" w:hAnsi="Arial" w:cs="Arial"/>
        </w:rPr>
      </w:pPr>
      <w:r>
        <w:rPr>
          <w:rFonts w:ascii="Arial" w:hAnsi="Arial" w:cs="Arial"/>
        </w:rPr>
        <w:t xml:space="preserve">A </w:t>
      </w:r>
      <w:r w:rsidR="005A436A">
        <w:rPr>
          <w:rFonts w:ascii="Arial" w:hAnsi="Arial" w:cs="Arial"/>
        </w:rPr>
        <w:t xml:space="preserve">working </w:t>
      </w:r>
      <w:r>
        <w:rPr>
          <w:rFonts w:ascii="Arial" w:hAnsi="Arial" w:cs="Arial"/>
        </w:rPr>
        <w:t xml:space="preserve">Board meeting to </w:t>
      </w:r>
      <w:r w:rsidR="001C528B">
        <w:rPr>
          <w:rFonts w:ascii="Arial" w:hAnsi="Arial" w:cs="Arial"/>
        </w:rPr>
        <w:t>focus on discussion and training of technology procedures will be held from 10</w:t>
      </w:r>
      <w:r w:rsidR="001A6F20">
        <w:rPr>
          <w:rFonts w:ascii="Arial" w:hAnsi="Arial" w:cs="Arial"/>
        </w:rPr>
        <w:t xml:space="preserve"> am – </w:t>
      </w:r>
      <w:r w:rsidR="001C528B">
        <w:rPr>
          <w:rFonts w:ascii="Arial" w:hAnsi="Arial" w:cs="Arial"/>
        </w:rPr>
        <w:t>1</w:t>
      </w:r>
      <w:r w:rsidR="001A6F20">
        <w:rPr>
          <w:rFonts w:ascii="Arial" w:hAnsi="Arial" w:cs="Arial"/>
        </w:rPr>
        <w:t>2 noon</w:t>
      </w:r>
      <w:r w:rsidR="001C528B">
        <w:rPr>
          <w:rFonts w:ascii="Arial" w:hAnsi="Arial" w:cs="Arial"/>
        </w:rPr>
        <w:t xml:space="preserve"> on 6/10/21 </w:t>
      </w:r>
      <w:r w:rsidR="00FC4F79">
        <w:rPr>
          <w:rFonts w:ascii="Arial" w:hAnsi="Arial" w:cs="Arial"/>
        </w:rPr>
        <w:t>(2</w:t>
      </w:r>
      <w:r w:rsidR="00FC4F79" w:rsidRPr="00FC4F79">
        <w:rPr>
          <w:rFonts w:ascii="Arial" w:hAnsi="Arial" w:cs="Arial"/>
          <w:vertAlign w:val="superscript"/>
        </w:rPr>
        <w:t>nd</w:t>
      </w:r>
      <w:r w:rsidR="00FC4F79">
        <w:rPr>
          <w:rFonts w:ascii="Arial" w:hAnsi="Arial" w:cs="Arial"/>
        </w:rPr>
        <w:t xml:space="preserve"> Thursday).</w:t>
      </w:r>
      <w:r w:rsidR="001C528B">
        <w:rPr>
          <w:rFonts w:ascii="Arial" w:hAnsi="Arial" w:cs="Arial"/>
        </w:rPr>
        <w:t xml:space="preserve"> In addition, we will address the issues tabled today, including Branding and Social Media/Marketing. There is a possibility that we will meet in person.</w:t>
      </w:r>
      <w:r w:rsidR="00FC4F79">
        <w:rPr>
          <w:rFonts w:ascii="Arial" w:hAnsi="Arial" w:cs="Arial"/>
        </w:rPr>
        <w:t xml:space="preserve"> </w:t>
      </w:r>
      <w:r w:rsidR="001651B8">
        <w:rPr>
          <w:rFonts w:ascii="Arial" w:hAnsi="Arial" w:cs="Arial"/>
        </w:rPr>
        <w:t>The n</w:t>
      </w:r>
      <w:r w:rsidR="003D6A37">
        <w:rPr>
          <w:rFonts w:ascii="Arial" w:hAnsi="Arial" w:cs="Arial"/>
        </w:rPr>
        <w:t xml:space="preserve">ext </w:t>
      </w:r>
      <w:r w:rsidR="00176F81">
        <w:rPr>
          <w:rFonts w:ascii="Arial" w:hAnsi="Arial" w:cs="Arial"/>
        </w:rPr>
        <w:t xml:space="preserve">regular Board Meeting </w:t>
      </w:r>
      <w:r w:rsidR="003D6A37">
        <w:rPr>
          <w:rFonts w:ascii="Arial" w:hAnsi="Arial" w:cs="Arial"/>
        </w:rPr>
        <w:t xml:space="preserve">will be </w:t>
      </w:r>
      <w:r w:rsidR="001333C4">
        <w:rPr>
          <w:rFonts w:ascii="Arial" w:hAnsi="Arial" w:cs="Arial"/>
        </w:rPr>
        <w:t xml:space="preserve">on Thursday, </w:t>
      </w:r>
      <w:r w:rsidR="001C528B">
        <w:rPr>
          <w:rFonts w:ascii="Arial" w:hAnsi="Arial" w:cs="Arial"/>
        </w:rPr>
        <w:t>June 24</w:t>
      </w:r>
      <w:r w:rsidR="001333C4">
        <w:rPr>
          <w:rFonts w:ascii="Arial" w:hAnsi="Arial" w:cs="Arial"/>
        </w:rPr>
        <w:t>,</w:t>
      </w:r>
      <w:r w:rsidR="00176F81">
        <w:rPr>
          <w:rFonts w:ascii="Arial" w:hAnsi="Arial" w:cs="Arial"/>
        </w:rPr>
        <w:t>1</w:t>
      </w:r>
      <w:r w:rsidR="00813022">
        <w:rPr>
          <w:rFonts w:ascii="Arial" w:hAnsi="Arial" w:cs="Arial"/>
        </w:rPr>
        <w:t xml:space="preserve">0:00 </w:t>
      </w:r>
      <w:r w:rsidR="00176F81">
        <w:rPr>
          <w:rFonts w:ascii="Arial" w:hAnsi="Arial" w:cs="Arial"/>
        </w:rPr>
        <w:t>am</w:t>
      </w:r>
      <w:r w:rsidR="001C528B">
        <w:rPr>
          <w:rFonts w:ascii="Arial" w:hAnsi="Arial" w:cs="Arial"/>
        </w:rPr>
        <w:t>.</w:t>
      </w:r>
    </w:p>
    <w:p w14:paraId="2D89B063" w14:textId="77777777" w:rsidR="009A34F6" w:rsidRPr="0081022C" w:rsidRDefault="001A6F20"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31A6EF64" w:rsidR="009A34F6" w:rsidRPr="0081022C" w:rsidRDefault="001A6F20">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6C06">
            <w:rPr>
              <w:rFonts w:ascii="Arial" w:hAnsi="Arial" w:cs="Arial"/>
            </w:rPr>
            <w:t>President</w:t>
          </w:r>
          <w:r w:rsidR="004F6981">
            <w:rPr>
              <w:rFonts w:ascii="Arial" w:hAnsi="Arial" w:cs="Arial"/>
            </w:rPr>
            <w:t xml:space="preserve"> </w:t>
          </w:r>
          <w:r w:rsidR="001C528B">
            <w:rPr>
              <w:rFonts w:ascii="Arial" w:hAnsi="Arial" w:cs="Arial"/>
            </w:rPr>
            <w:t>Jeanne Borgstrom</w:t>
          </w:r>
          <w:r w:rsidR="004F6981">
            <w:rPr>
              <w:rFonts w:ascii="Arial" w:hAnsi="Arial" w:cs="Arial"/>
            </w:rPr>
            <w:t xml:space="preserve"> </w:t>
          </w:r>
          <w:r w:rsidR="00176F81">
            <w:rPr>
              <w:rFonts w:ascii="Arial" w:hAnsi="Arial" w:cs="Arial"/>
            </w:rPr>
            <w:t>adjourned the meeting</w:t>
          </w:r>
          <w:r w:rsidR="003D6A37">
            <w:rPr>
              <w:rFonts w:ascii="Arial" w:hAnsi="Arial" w:cs="Arial"/>
            </w:rPr>
            <w:t xml:space="preserve"> at </w:t>
          </w:r>
          <w:r w:rsidR="00477778">
            <w:rPr>
              <w:rFonts w:ascii="Arial" w:hAnsi="Arial" w:cs="Arial"/>
            </w:rPr>
            <w:t>1</w:t>
          </w:r>
          <w:r w:rsidR="001C528B">
            <w:rPr>
              <w:rFonts w:ascii="Arial" w:hAnsi="Arial" w:cs="Arial"/>
            </w:rPr>
            <w:t>2:07 pm</w:t>
          </w:r>
        </w:sdtContent>
      </w:sdt>
      <w:r w:rsidR="001333C4">
        <w:rPr>
          <w:rFonts w:ascii="Arial" w:hAnsi="Arial" w:cs="Arial"/>
        </w:rPr>
        <w:t xml:space="preserve"> with a prayer</w:t>
      </w:r>
      <w:r w:rsidR="001C528B">
        <w:rPr>
          <w:rFonts w:ascii="Arial" w:hAnsi="Arial" w:cs="Arial"/>
        </w:rPr>
        <w:t xml:space="preserve"> by Rebecca Marie</w:t>
      </w:r>
      <w:r w:rsidR="001333C4">
        <w:rPr>
          <w:rFonts w:ascii="Arial" w:hAnsi="Arial" w:cs="Arial"/>
        </w:rPr>
        <w:t>.</w:t>
      </w:r>
      <w:r w:rsidR="0047777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81022C" w14:paraId="02EF798F" w14:textId="77777777" w:rsidTr="00663AC9">
        <w:trPr>
          <w:tblHeader/>
        </w:trPr>
        <w:tc>
          <w:tcPr>
            <w:tcW w:w="2489" w:type="dxa"/>
          </w:tcPr>
          <w:p w14:paraId="4587D2CE" w14:textId="6BB36793" w:rsidR="009C16F2" w:rsidRPr="0081022C" w:rsidRDefault="002C2C11" w:rsidP="009C16F2">
            <w:pPr>
              <w:spacing w:after="0"/>
              <w:rPr>
                <w:rFonts w:ascii="Arial" w:hAnsi="Arial" w:cs="Arial"/>
              </w:rPr>
            </w:pPr>
            <w:r>
              <w:rPr>
                <w:rFonts w:ascii="Arial" w:hAnsi="Arial" w:cs="Arial"/>
              </w:rPr>
              <w:t>Minutes respectfully submitted by:</w:t>
            </w:r>
          </w:p>
        </w:tc>
        <w:tc>
          <w:tcPr>
            <w:tcW w:w="6151" w:type="dxa"/>
          </w:tcPr>
          <w:p w14:paraId="06AF0214" w14:textId="06E737CF" w:rsidR="00C91D7E" w:rsidRPr="0081022C" w:rsidRDefault="00D47335" w:rsidP="005578C9">
            <w:pPr>
              <w:rPr>
                <w:rFonts w:ascii="Arial" w:hAnsi="Arial" w:cs="Arial"/>
              </w:rPr>
            </w:pPr>
            <w:r>
              <w:rPr>
                <w:rFonts w:ascii="Arial" w:hAnsi="Arial" w:cs="Arial"/>
              </w:rPr>
              <w:t>Susan G Holmen</w:t>
            </w:r>
          </w:p>
        </w:tc>
      </w:tr>
      <w:tr w:rsidR="00017927" w:rsidRPr="0081022C" w14:paraId="2E6274FD" w14:textId="77777777" w:rsidTr="00663AC9">
        <w:trPr>
          <w:tblHeader/>
        </w:trPr>
        <w:sdt>
          <w:sdtPr>
            <w:rPr>
              <w:rFonts w:ascii="Arial" w:hAnsi="Arial" w:cs="Arial"/>
            </w:rPr>
            <w:alias w:val="Approved by:"/>
            <w:tag w:val="Approved by:"/>
            <w:id w:val="-996718387"/>
            <w:placeholder>
              <w:docPart w:val="089650C095244FFE889E0DF43023CA64"/>
            </w:placeholder>
            <w:temporary/>
            <w:showingPlcHdr/>
            <w15:appearance w15:val="hidden"/>
          </w:sdtPr>
          <w:sdtEndPr/>
          <w:sdtContent>
            <w:tc>
              <w:tcPr>
                <w:tcW w:w="2489" w:type="dxa"/>
              </w:tcPr>
              <w:p w14:paraId="38171095" w14:textId="1F8F6A16" w:rsidR="00C91D7E" w:rsidRPr="0081022C" w:rsidRDefault="00017927" w:rsidP="005578C9">
                <w:pPr>
                  <w:rPr>
                    <w:rFonts w:ascii="Arial" w:hAnsi="Arial" w:cs="Arial"/>
                  </w:rPr>
                </w:pPr>
                <w:r w:rsidRPr="0081022C">
                  <w:rPr>
                    <w:rFonts w:ascii="Arial" w:hAnsi="Arial" w:cs="Arial"/>
                  </w:rPr>
                  <w:t>Approved by:</w:t>
                </w:r>
              </w:p>
            </w:tc>
          </w:sdtContent>
        </w:sdt>
        <w:tc>
          <w:tcPr>
            <w:tcW w:w="6151" w:type="dxa"/>
          </w:tcPr>
          <w:p w14:paraId="1D4F1128" w14:textId="40039F5D" w:rsidR="009C16F2" w:rsidRDefault="00EA32F2" w:rsidP="005578C9">
            <w:pPr>
              <w:rPr>
                <w:rFonts w:ascii="Arial" w:hAnsi="Arial" w:cs="Arial"/>
              </w:rPr>
            </w:pPr>
            <w:r>
              <w:rPr>
                <w:rFonts w:ascii="Arial" w:hAnsi="Arial" w:cs="Arial"/>
              </w:rPr>
              <w:t>Board</w:t>
            </w:r>
          </w:p>
          <w:p w14:paraId="67E3EF5B" w14:textId="6A3C4FAD" w:rsidR="00C26694" w:rsidRPr="0081022C" w:rsidRDefault="00C26694" w:rsidP="005578C9">
            <w:pPr>
              <w:rPr>
                <w:rFonts w:ascii="Arial" w:hAnsi="Arial" w:cs="Arial"/>
              </w:rPr>
            </w:pPr>
          </w:p>
        </w:tc>
      </w:tr>
    </w:tbl>
    <w:p w14:paraId="2C13721E" w14:textId="77777777" w:rsidR="00304753" w:rsidRDefault="00304753" w:rsidP="00E57D20">
      <w:pPr>
        <w:contextualSpacing/>
        <w:jc w:val="center"/>
        <w:rPr>
          <w:b/>
          <w:bCs/>
          <w:sz w:val="36"/>
          <w:szCs w:val="36"/>
        </w:rPr>
      </w:pPr>
    </w:p>
    <w:p w14:paraId="088737BD" w14:textId="77777777" w:rsidR="00304753" w:rsidRDefault="00304753">
      <w:pPr>
        <w:tabs>
          <w:tab w:val="clear" w:pos="2448"/>
        </w:tabs>
        <w:spacing w:after="0" w:line="240" w:lineRule="auto"/>
        <w:rPr>
          <w:b/>
          <w:bCs/>
          <w:sz w:val="36"/>
          <w:szCs w:val="36"/>
        </w:rPr>
      </w:pPr>
      <w:r>
        <w:rPr>
          <w:b/>
          <w:bCs/>
          <w:sz w:val="36"/>
          <w:szCs w:val="36"/>
        </w:rPr>
        <w:br w:type="page"/>
      </w:r>
    </w:p>
    <w:p w14:paraId="12206AD6" w14:textId="010DC690" w:rsidR="00E57D20" w:rsidRDefault="00E57D20" w:rsidP="00E57D20">
      <w:pPr>
        <w:contextualSpacing/>
        <w:jc w:val="center"/>
        <w:rPr>
          <w:b/>
          <w:bCs/>
          <w:sz w:val="36"/>
          <w:szCs w:val="36"/>
        </w:rPr>
      </w:pPr>
      <w:r w:rsidRPr="00D93CCA">
        <w:rPr>
          <w:b/>
          <w:bCs/>
          <w:sz w:val="36"/>
          <w:szCs w:val="36"/>
        </w:rPr>
        <w:lastRenderedPageBreak/>
        <w:t>Board of Director’s Meeting</w:t>
      </w:r>
    </w:p>
    <w:p w14:paraId="00AF5BD4" w14:textId="77777777" w:rsidR="00E57D20" w:rsidRPr="00D93CCA" w:rsidRDefault="00E57D20" w:rsidP="00E57D20">
      <w:pPr>
        <w:contextualSpacing/>
        <w:jc w:val="center"/>
        <w:rPr>
          <w:b/>
          <w:bCs/>
          <w:sz w:val="36"/>
          <w:szCs w:val="36"/>
        </w:rPr>
      </w:pPr>
      <w:r>
        <w:rPr>
          <w:b/>
          <w:bCs/>
          <w:sz w:val="36"/>
          <w:szCs w:val="36"/>
        </w:rPr>
        <w:t>Unity Spiritual Center of Central Minnesota</w:t>
      </w:r>
    </w:p>
    <w:p w14:paraId="62627D73" w14:textId="77777777" w:rsidR="00E57D20" w:rsidRDefault="00E57D20" w:rsidP="00E57D20">
      <w:pPr>
        <w:contextualSpacing/>
        <w:jc w:val="center"/>
        <w:rPr>
          <w:b/>
          <w:bCs/>
          <w:sz w:val="32"/>
          <w:szCs w:val="32"/>
        </w:rPr>
      </w:pPr>
      <w:r w:rsidRPr="00D93CCA">
        <w:rPr>
          <w:b/>
          <w:bCs/>
          <w:sz w:val="32"/>
          <w:szCs w:val="32"/>
        </w:rPr>
        <w:t>Minister’s Report</w:t>
      </w:r>
      <w:r>
        <w:rPr>
          <w:b/>
          <w:bCs/>
          <w:sz w:val="32"/>
          <w:szCs w:val="32"/>
        </w:rPr>
        <w:t xml:space="preserve"> – Rev. Jim Ernstsen</w:t>
      </w:r>
    </w:p>
    <w:p w14:paraId="77738FC6" w14:textId="77777777" w:rsidR="00E57D20" w:rsidRPr="00D93CCA" w:rsidRDefault="00E57D20" w:rsidP="00E57D20">
      <w:pPr>
        <w:contextualSpacing/>
        <w:jc w:val="center"/>
        <w:rPr>
          <w:b/>
          <w:bCs/>
          <w:sz w:val="28"/>
          <w:szCs w:val="28"/>
        </w:rPr>
      </w:pPr>
      <w:r>
        <w:rPr>
          <w:b/>
          <w:bCs/>
          <w:sz w:val="28"/>
          <w:szCs w:val="28"/>
        </w:rPr>
        <w:t>May 27</w:t>
      </w:r>
      <w:r w:rsidRPr="00D93CCA">
        <w:rPr>
          <w:b/>
          <w:bCs/>
          <w:sz w:val="28"/>
          <w:szCs w:val="28"/>
        </w:rPr>
        <w:t>, 202</w:t>
      </w:r>
      <w:r>
        <w:rPr>
          <w:b/>
          <w:bCs/>
          <w:sz w:val="28"/>
          <w:szCs w:val="28"/>
        </w:rPr>
        <w:t>1</w:t>
      </w:r>
    </w:p>
    <w:p w14:paraId="275F92EC" w14:textId="77777777" w:rsidR="00E57D20" w:rsidRDefault="00E57D20" w:rsidP="00E57D20"/>
    <w:p w14:paraId="1894221B" w14:textId="77777777" w:rsidR="00E57D20" w:rsidRDefault="00E57D20" w:rsidP="00E57D20">
      <w:pPr>
        <w:pStyle w:val="ListParagraph"/>
        <w:numPr>
          <w:ilvl w:val="0"/>
          <w:numId w:val="1"/>
        </w:numPr>
        <w:tabs>
          <w:tab w:val="clear" w:pos="2448"/>
        </w:tabs>
        <w:spacing w:after="160" w:line="259" w:lineRule="auto"/>
        <w:rPr>
          <w:b/>
          <w:bCs/>
        </w:rPr>
      </w:pPr>
      <w:r>
        <w:rPr>
          <w:b/>
          <w:bCs/>
        </w:rPr>
        <w:t>Completed</w:t>
      </w:r>
    </w:p>
    <w:p w14:paraId="05ED2C65" w14:textId="77777777" w:rsidR="00E57D20" w:rsidRDefault="00E57D20" w:rsidP="00E57D20">
      <w:pPr>
        <w:pStyle w:val="ListParagraph"/>
        <w:numPr>
          <w:ilvl w:val="1"/>
          <w:numId w:val="1"/>
        </w:numPr>
        <w:tabs>
          <w:tab w:val="clear" w:pos="2448"/>
        </w:tabs>
        <w:spacing w:after="160" w:line="259" w:lineRule="auto"/>
      </w:pPr>
      <w:r w:rsidRPr="00517A83">
        <w:t xml:space="preserve">Sunday Service </w:t>
      </w:r>
      <w:r>
        <w:t>continues to be a hybrid of Zoom and Facebook Live (until we meet in-person)</w:t>
      </w:r>
    </w:p>
    <w:p w14:paraId="76CCD636" w14:textId="77777777" w:rsidR="00E57D20" w:rsidRDefault="00E57D20" w:rsidP="00E57D20">
      <w:pPr>
        <w:pStyle w:val="ListParagraph"/>
        <w:numPr>
          <w:ilvl w:val="1"/>
          <w:numId w:val="1"/>
        </w:numPr>
        <w:tabs>
          <w:tab w:val="clear" w:pos="2448"/>
        </w:tabs>
        <w:spacing w:after="160" w:line="259" w:lineRule="auto"/>
      </w:pPr>
      <w:r>
        <w:t>Affirmative Prayer Class successfully complete</w:t>
      </w:r>
    </w:p>
    <w:p w14:paraId="2B42C650" w14:textId="77777777" w:rsidR="00E57D20" w:rsidRDefault="00E57D20" w:rsidP="00E57D20">
      <w:pPr>
        <w:pStyle w:val="ListParagraph"/>
        <w:numPr>
          <w:ilvl w:val="1"/>
          <w:numId w:val="1"/>
        </w:numPr>
        <w:tabs>
          <w:tab w:val="clear" w:pos="2448"/>
        </w:tabs>
        <w:spacing w:after="160" w:line="259" w:lineRule="auto"/>
      </w:pPr>
      <w:r>
        <w:t>Reopening Task Force has made the recommendation to sanction outdoor events</w:t>
      </w:r>
    </w:p>
    <w:p w14:paraId="3BBEA5BB" w14:textId="77777777" w:rsidR="00E57D20" w:rsidRDefault="00E57D20" w:rsidP="00E57D20">
      <w:pPr>
        <w:pStyle w:val="ListParagraph"/>
        <w:numPr>
          <w:ilvl w:val="2"/>
          <w:numId w:val="1"/>
        </w:numPr>
        <w:tabs>
          <w:tab w:val="clear" w:pos="2448"/>
        </w:tabs>
        <w:spacing w:after="160" w:line="259" w:lineRule="auto"/>
      </w:pPr>
      <w:r>
        <w:t>The Task Force will make indoor recommendations next</w:t>
      </w:r>
    </w:p>
    <w:p w14:paraId="1BE8D964" w14:textId="77777777" w:rsidR="00E57D20" w:rsidRDefault="00E57D20" w:rsidP="00E57D20">
      <w:pPr>
        <w:pStyle w:val="ListParagraph"/>
        <w:numPr>
          <w:ilvl w:val="1"/>
          <w:numId w:val="1"/>
        </w:numPr>
        <w:tabs>
          <w:tab w:val="clear" w:pos="2448"/>
        </w:tabs>
        <w:spacing w:after="160" w:line="259" w:lineRule="auto"/>
      </w:pPr>
      <w:r>
        <w:t>Created Greeter Procedures for Zoom &amp; Facebook and will move to Policies &amp; Procedures manual</w:t>
      </w:r>
    </w:p>
    <w:p w14:paraId="4EE89EBA" w14:textId="77777777" w:rsidR="00E57D20" w:rsidRDefault="00E57D20" w:rsidP="00E57D20">
      <w:pPr>
        <w:pStyle w:val="ListParagraph"/>
        <w:numPr>
          <w:ilvl w:val="1"/>
          <w:numId w:val="1"/>
        </w:numPr>
        <w:tabs>
          <w:tab w:val="clear" w:pos="2448"/>
        </w:tabs>
        <w:spacing w:after="160" w:line="259" w:lineRule="auto"/>
      </w:pPr>
      <w:r>
        <w:t>Created new meditation video &amp; music to be used during Sunday Virtual Service</w:t>
      </w:r>
    </w:p>
    <w:p w14:paraId="4D1E37C3" w14:textId="77777777" w:rsidR="00E57D20" w:rsidRDefault="00E57D20" w:rsidP="00E57D20">
      <w:pPr>
        <w:pStyle w:val="ListParagraph"/>
        <w:numPr>
          <w:ilvl w:val="1"/>
          <w:numId w:val="1"/>
        </w:numPr>
        <w:tabs>
          <w:tab w:val="clear" w:pos="2448"/>
        </w:tabs>
        <w:spacing w:after="160" w:line="259" w:lineRule="auto"/>
      </w:pPr>
      <w:r>
        <w:t>Introduced third “Congregational” song (with sing-along words) to Sunday Service</w:t>
      </w:r>
    </w:p>
    <w:p w14:paraId="1B4E06CA" w14:textId="77777777" w:rsidR="00E57D20" w:rsidRPr="00A71BF0" w:rsidRDefault="00E57D20" w:rsidP="00E57D20">
      <w:pPr>
        <w:pStyle w:val="ListParagraph"/>
        <w:numPr>
          <w:ilvl w:val="1"/>
          <w:numId w:val="1"/>
        </w:numPr>
        <w:tabs>
          <w:tab w:val="clear" w:pos="2448"/>
        </w:tabs>
        <w:spacing w:after="160" w:line="259" w:lineRule="auto"/>
      </w:pPr>
      <w:r>
        <w:t>Moved Charter Template to Policies &amp; Procedures manual</w:t>
      </w:r>
    </w:p>
    <w:p w14:paraId="1B6729C9" w14:textId="77777777" w:rsidR="00E57D20" w:rsidRPr="00ED6C01" w:rsidRDefault="00E57D20" w:rsidP="00E57D20">
      <w:pPr>
        <w:pStyle w:val="ListParagraph"/>
        <w:numPr>
          <w:ilvl w:val="0"/>
          <w:numId w:val="1"/>
        </w:numPr>
        <w:tabs>
          <w:tab w:val="clear" w:pos="2448"/>
        </w:tabs>
        <w:spacing w:after="160" w:line="259" w:lineRule="auto"/>
        <w:rPr>
          <w:b/>
          <w:bCs/>
        </w:rPr>
      </w:pPr>
      <w:r w:rsidRPr="00ED6C01">
        <w:rPr>
          <w:b/>
          <w:bCs/>
        </w:rPr>
        <w:t>Ongoi</w:t>
      </w:r>
      <w:r>
        <w:rPr>
          <w:b/>
          <w:bCs/>
        </w:rPr>
        <w:t>ng</w:t>
      </w:r>
    </w:p>
    <w:p w14:paraId="5FBAB28C" w14:textId="77777777" w:rsidR="00E57D20" w:rsidRPr="000A3F49" w:rsidRDefault="00E57D20" w:rsidP="00E57D20">
      <w:pPr>
        <w:pStyle w:val="ListParagraph"/>
        <w:numPr>
          <w:ilvl w:val="1"/>
          <w:numId w:val="1"/>
        </w:numPr>
        <w:tabs>
          <w:tab w:val="clear" w:pos="2448"/>
        </w:tabs>
        <w:spacing w:after="160" w:line="259" w:lineRule="auto"/>
      </w:pPr>
      <w:r w:rsidRPr="000A3F49">
        <w:t xml:space="preserve">Virtual </w:t>
      </w:r>
      <w:r>
        <w:t xml:space="preserve">Sunday </w:t>
      </w:r>
      <w:r w:rsidRPr="000A3F49">
        <w:t>“Greeter” position</w:t>
      </w:r>
      <w:r>
        <w:t>s for Zoom and Facebook are working well</w:t>
      </w:r>
    </w:p>
    <w:p w14:paraId="18609D59" w14:textId="77777777" w:rsidR="00E57D20" w:rsidRDefault="00E57D20" w:rsidP="00E57D20">
      <w:pPr>
        <w:pStyle w:val="ListParagraph"/>
        <w:numPr>
          <w:ilvl w:val="1"/>
          <w:numId w:val="1"/>
        </w:numPr>
        <w:tabs>
          <w:tab w:val="clear" w:pos="2448"/>
        </w:tabs>
        <w:spacing w:after="160" w:line="259" w:lineRule="auto"/>
      </w:pPr>
      <w:r>
        <w:t>Tithing Committee continues to meet to make policy recommendations for o</w:t>
      </w:r>
      <w:r w:rsidRPr="00427199">
        <w:t>ngoing tithe</w:t>
      </w:r>
    </w:p>
    <w:p w14:paraId="4D8115CE" w14:textId="77777777" w:rsidR="00E57D20" w:rsidRDefault="00E57D20" w:rsidP="00E57D20">
      <w:pPr>
        <w:pStyle w:val="ListParagraph"/>
        <w:numPr>
          <w:ilvl w:val="2"/>
          <w:numId w:val="1"/>
        </w:numPr>
        <w:tabs>
          <w:tab w:val="clear" w:pos="2448"/>
        </w:tabs>
        <w:spacing w:after="160" w:line="259" w:lineRule="auto"/>
      </w:pPr>
      <w:r>
        <w:t>Will meet Wednesday June 2</w:t>
      </w:r>
      <w:r w:rsidRPr="00660D64">
        <w:rPr>
          <w:vertAlign w:val="superscript"/>
        </w:rPr>
        <w:t>nd</w:t>
      </w:r>
      <w:r>
        <w:t xml:space="preserve"> 10am (Phil, Rick, Cheryl, Rev. Jim)</w:t>
      </w:r>
    </w:p>
    <w:p w14:paraId="6C2E5BB2" w14:textId="77777777" w:rsidR="00E57D20" w:rsidRDefault="00E57D20" w:rsidP="00E57D20">
      <w:pPr>
        <w:pStyle w:val="ListParagraph"/>
        <w:numPr>
          <w:ilvl w:val="1"/>
          <w:numId w:val="1"/>
        </w:numPr>
        <w:tabs>
          <w:tab w:val="clear" w:pos="2448"/>
        </w:tabs>
        <w:spacing w:after="160" w:line="259" w:lineRule="auto"/>
      </w:pPr>
      <w:r>
        <w:t>Waiting on informal Branding Name approval to complete application</w:t>
      </w:r>
    </w:p>
    <w:p w14:paraId="4980B007" w14:textId="77777777" w:rsidR="00E57D20" w:rsidRDefault="00E57D20" w:rsidP="00E57D20">
      <w:pPr>
        <w:pStyle w:val="ListParagraph"/>
        <w:numPr>
          <w:ilvl w:val="1"/>
          <w:numId w:val="1"/>
        </w:numPr>
        <w:tabs>
          <w:tab w:val="clear" w:pos="2448"/>
        </w:tabs>
        <w:spacing w:after="160" w:line="259" w:lineRule="auto"/>
      </w:pPr>
      <w:r>
        <w:t>Visioning Committee work continues with insight from Merry Jo, Tammy, and Cristina</w:t>
      </w:r>
    </w:p>
    <w:p w14:paraId="68EDD9D4" w14:textId="77777777" w:rsidR="00E57D20" w:rsidRDefault="00E57D20" w:rsidP="00E57D20">
      <w:pPr>
        <w:pStyle w:val="ListParagraph"/>
        <w:numPr>
          <w:ilvl w:val="1"/>
          <w:numId w:val="1"/>
        </w:numPr>
        <w:tabs>
          <w:tab w:val="clear" w:pos="2448"/>
        </w:tabs>
        <w:spacing w:after="160" w:line="259" w:lineRule="auto"/>
      </w:pPr>
      <w:r>
        <w:t>Organizational/Ministry Chart continues with Rebecca &amp; Carol</w:t>
      </w:r>
    </w:p>
    <w:p w14:paraId="07CA7954" w14:textId="77777777" w:rsidR="00E57D20" w:rsidRDefault="00E57D20" w:rsidP="00E57D20">
      <w:pPr>
        <w:pStyle w:val="ListParagraph"/>
        <w:numPr>
          <w:ilvl w:val="1"/>
          <w:numId w:val="1"/>
        </w:numPr>
        <w:tabs>
          <w:tab w:val="clear" w:pos="2448"/>
        </w:tabs>
        <w:spacing w:after="160" w:line="259" w:lineRule="auto"/>
      </w:pPr>
      <w:r>
        <w:t>Minister support meetings attended via National, Regional, Sub-Regional, and peer groups</w:t>
      </w:r>
    </w:p>
    <w:p w14:paraId="7D9D40C9" w14:textId="77777777" w:rsidR="00E57D20" w:rsidRDefault="00E57D20" w:rsidP="00E57D20">
      <w:pPr>
        <w:pStyle w:val="ListParagraph"/>
        <w:numPr>
          <w:ilvl w:val="1"/>
          <w:numId w:val="1"/>
        </w:numPr>
        <w:tabs>
          <w:tab w:val="clear" w:pos="2448"/>
        </w:tabs>
        <w:spacing w:after="160" w:line="259" w:lineRule="auto"/>
      </w:pPr>
      <w:r>
        <w:t>Marketing &amp; Media Ministry continues to use the Social Champ tool on Facebook and Twitter</w:t>
      </w:r>
    </w:p>
    <w:p w14:paraId="14CB64D8" w14:textId="77777777" w:rsidR="00E57D20" w:rsidRDefault="00E57D20" w:rsidP="00E57D20">
      <w:pPr>
        <w:pStyle w:val="ListParagraph"/>
        <w:numPr>
          <w:ilvl w:val="1"/>
          <w:numId w:val="1"/>
        </w:numPr>
        <w:tabs>
          <w:tab w:val="clear" w:pos="2448"/>
        </w:tabs>
        <w:spacing w:after="160" w:line="259" w:lineRule="auto"/>
      </w:pPr>
      <w:r>
        <w:t>Working with Treasurer to become signor of new Credit Union Account</w:t>
      </w:r>
    </w:p>
    <w:p w14:paraId="59E875D4" w14:textId="77777777" w:rsidR="00E57D20" w:rsidRPr="008766AD" w:rsidRDefault="00E57D20" w:rsidP="00E57D20">
      <w:pPr>
        <w:pStyle w:val="ListParagraph"/>
        <w:numPr>
          <w:ilvl w:val="1"/>
          <w:numId w:val="1"/>
        </w:numPr>
        <w:tabs>
          <w:tab w:val="clear" w:pos="2448"/>
        </w:tabs>
        <w:spacing w:after="160" w:line="259" w:lineRule="auto"/>
      </w:pPr>
      <w:r>
        <w:t>Working with Accountant (Sanda) to create monthly reports in Excel format</w:t>
      </w:r>
    </w:p>
    <w:p w14:paraId="45FD2B2B" w14:textId="77777777" w:rsidR="00E57D20" w:rsidRPr="00A36964" w:rsidRDefault="00E57D20" w:rsidP="00E57D20">
      <w:pPr>
        <w:pStyle w:val="ListParagraph"/>
        <w:numPr>
          <w:ilvl w:val="0"/>
          <w:numId w:val="3"/>
        </w:numPr>
        <w:tabs>
          <w:tab w:val="clear" w:pos="2448"/>
        </w:tabs>
        <w:spacing w:after="160" w:line="259" w:lineRule="auto"/>
        <w:rPr>
          <w:b/>
          <w:bCs/>
        </w:rPr>
      </w:pPr>
      <w:r w:rsidRPr="00E03A72">
        <w:rPr>
          <w:b/>
          <w:bCs/>
        </w:rPr>
        <w:t>New</w:t>
      </w:r>
    </w:p>
    <w:p w14:paraId="1C6DF2B4" w14:textId="77777777" w:rsidR="00E57D20" w:rsidRDefault="00E57D20" w:rsidP="00E57D20">
      <w:pPr>
        <w:pStyle w:val="ListParagraph"/>
        <w:numPr>
          <w:ilvl w:val="1"/>
          <w:numId w:val="1"/>
        </w:numPr>
        <w:tabs>
          <w:tab w:val="clear" w:pos="2448"/>
        </w:tabs>
        <w:spacing w:after="160" w:line="259" w:lineRule="auto"/>
      </w:pPr>
      <w:r>
        <w:t>A new PayPal donation link is being tested with the ability to capture category information $</w:t>
      </w:r>
    </w:p>
    <w:p w14:paraId="4104B450" w14:textId="77777777" w:rsidR="00E57D20" w:rsidRDefault="00E57D20" w:rsidP="00E57D20">
      <w:pPr>
        <w:pStyle w:val="ListParagraph"/>
        <w:numPr>
          <w:ilvl w:val="2"/>
          <w:numId w:val="1"/>
        </w:numPr>
        <w:tabs>
          <w:tab w:val="clear" w:pos="2448"/>
        </w:tabs>
        <w:spacing w:after="160" w:line="259" w:lineRule="auto"/>
      </w:pPr>
      <w:r>
        <w:t>May be a glitch in multiple users accessing at the same time. Research continues.</w:t>
      </w:r>
    </w:p>
    <w:p w14:paraId="6C86417E" w14:textId="77777777" w:rsidR="00E57D20" w:rsidRDefault="00E57D20" w:rsidP="00E57D20">
      <w:pPr>
        <w:pStyle w:val="ListParagraph"/>
        <w:numPr>
          <w:ilvl w:val="1"/>
          <w:numId w:val="1"/>
        </w:numPr>
        <w:tabs>
          <w:tab w:val="clear" w:pos="2448"/>
        </w:tabs>
        <w:spacing w:after="160" w:line="259" w:lineRule="auto"/>
      </w:pPr>
      <w:r>
        <w:t>Membership Class is in the design phase with Carol Laudenbach.</w:t>
      </w:r>
    </w:p>
    <w:p w14:paraId="758B7635" w14:textId="77777777" w:rsidR="00E57D20" w:rsidRDefault="00E57D20" w:rsidP="00E57D20">
      <w:pPr>
        <w:pStyle w:val="ListParagraph"/>
        <w:numPr>
          <w:ilvl w:val="2"/>
          <w:numId w:val="1"/>
        </w:numPr>
        <w:tabs>
          <w:tab w:val="clear" w:pos="2448"/>
        </w:tabs>
        <w:spacing w:after="160" w:line="259" w:lineRule="auto"/>
      </w:pPr>
      <w:r>
        <w:t>Cards &amp; Pamphlets being ordered for class packet</w:t>
      </w:r>
    </w:p>
    <w:p w14:paraId="0242BDC7" w14:textId="77777777" w:rsidR="00E57D20" w:rsidRDefault="00E57D20" w:rsidP="00E57D20">
      <w:pPr>
        <w:pStyle w:val="ListParagraph"/>
        <w:numPr>
          <w:ilvl w:val="1"/>
          <w:numId w:val="1"/>
        </w:numPr>
        <w:tabs>
          <w:tab w:val="clear" w:pos="2448"/>
        </w:tabs>
        <w:spacing w:after="160" w:line="259" w:lineRule="auto"/>
      </w:pPr>
      <w:r>
        <w:t>Motion to adopt abbreviated list of Parliamentary Procedures is on May agenda</w:t>
      </w:r>
    </w:p>
    <w:p w14:paraId="55772BC5" w14:textId="77777777" w:rsidR="00E57D20" w:rsidRDefault="00E57D20" w:rsidP="00E57D20">
      <w:pPr>
        <w:pStyle w:val="ListParagraph"/>
        <w:numPr>
          <w:ilvl w:val="1"/>
          <w:numId w:val="1"/>
        </w:numPr>
        <w:tabs>
          <w:tab w:val="clear" w:pos="2448"/>
        </w:tabs>
        <w:spacing w:after="160" w:line="259" w:lineRule="auto"/>
      </w:pPr>
      <w:r>
        <w:t>Motion to further research new website proposal from Marketing/Media will be in May agenda</w:t>
      </w:r>
    </w:p>
    <w:p w14:paraId="57D7126A" w14:textId="77777777" w:rsidR="00E57D20" w:rsidRDefault="00E57D20" w:rsidP="00E57D20">
      <w:pPr>
        <w:pStyle w:val="ListParagraph"/>
        <w:numPr>
          <w:ilvl w:val="1"/>
          <w:numId w:val="1"/>
        </w:numPr>
        <w:tabs>
          <w:tab w:val="clear" w:pos="2448"/>
        </w:tabs>
        <w:spacing w:after="160" w:line="259" w:lineRule="auto"/>
      </w:pPr>
      <w:r>
        <w:t>Motion to approve informal branding name of Unity of Central Minnesota will be in May agenda</w:t>
      </w:r>
    </w:p>
    <w:p w14:paraId="70EA41EC" w14:textId="77777777" w:rsidR="00E57D20" w:rsidRPr="00175CA0" w:rsidRDefault="00E57D20" w:rsidP="00E57D20">
      <w:pPr>
        <w:pStyle w:val="ListParagraph"/>
        <w:numPr>
          <w:ilvl w:val="1"/>
          <w:numId w:val="1"/>
        </w:numPr>
        <w:tabs>
          <w:tab w:val="clear" w:pos="2448"/>
        </w:tabs>
        <w:spacing w:after="160" w:line="259" w:lineRule="auto"/>
      </w:pPr>
      <w:r>
        <w:t>Marketing piece/handout with Mission/Vision/Values? Working with Sara &amp; Marketing team.</w:t>
      </w:r>
    </w:p>
    <w:p w14:paraId="65EFFDA2" w14:textId="77777777" w:rsidR="00E57D20" w:rsidRDefault="00E57D20" w:rsidP="00E57D20">
      <w:pPr>
        <w:pStyle w:val="ListParagraph"/>
        <w:numPr>
          <w:ilvl w:val="1"/>
          <w:numId w:val="1"/>
        </w:numPr>
        <w:tabs>
          <w:tab w:val="clear" w:pos="2448"/>
        </w:tabs>
        <w:spacing w:after="160" w:line="259" w:lineRule="auto"/>
      </w:pPr>
      <w:r>
        <w:lastRenderedPageBreak/>
        <w:t xml:space="preserve">Research on harassment/safety policy has been forwarded to board. Next step? </w:t>
      </w:r>
    </w:p>
    <w:p w14:paraId="42E21647" w14:textId="77777777" w:rsidR="00E57D20" w:rsidRPr="002E6EE1" w:rsidRDefault="00E57D20" w:rsidP="00E57D20">
      <w:pPr>
        <w:pStyle w:val="ListParagraph"/>
        <w:numPr>
          <w:ilvl w:val="1"/>
          <w:numId w:val="1"/>
        </w:numPr>
        <w:tabs>
          <w:tab w:val="clear" w:pos="2448"/>
        </w:tabs>
        <w:spacing w:after="160" w:line="259" w:lineRule="auto"/>
      </w:pPr>
      <w:r>
        <w:t xml:space="preserve">How do we pay class or book study teachers?  </w:t>
      </w:r>
      <w:r w:rsidRPr="007639D5">
        <w:t>Incorporat</w:t>
      </w:r>
      <w:r>
        <w:t>ing</w:t>
      </w:r>
      <w:r w:rsidRPr="007639D5">
        <w:t xml:space="preserve"> the 50/50 policy?</w:t>
      </w:r>
    </w:p>
    <w:p w14:paraId="767D873E" w14:textId="77777777" w:rsidR="00E57D20" w:rsidRPr="000C1281" w:rsidRDefault="00E57D20" w:rsidP="00E57D20">
      <w:pPr>
        <w:pStyle w:val="ListParagraph"/>
        <w:numPr>
          <w:ilvl w:val="0"/>
          <w:numId w:val="1"/>
        </w:numPr>
        <w:tabs>
          <w:tab w:val="clear" w:pos="2448"/>
        </w:tabs>
        <w:spacing w:after="160" w:line="259" w:lineRule="auto"/>
        <w:rPr>
          <w:b/>
          <w:bCs/>
        </w:rPr>
      </w:pPr>
      <w:r w:rsidRPr="00ED6C01">
        <w:rPr>
          <w:b/>
          <w:bCs/>
        </w:rPr>
        <w:t>Open Action Items</w:t>
      </w:r>
      <w:r>
        <w:rPr>
          <w:b/>
          <w:bCs/>
        </w:rPr>
        <w:t>: Rev. Jim</w:t>
      </w:r>
    </w:p>
    <w:p w14:paraId="48BA537A" w14:textId="77777777" w:rsidR="00E57D20" w:rsidRDefault="00E57D20" w:rsidP="00E57D20">
      <w:pPr>
        <w:pStyle w:val="ListParagraph"/>
        <w:numPr>
          <w:ilvl w:val="1"/>
          <w:numId w:val="1"/>
        </w:numPr>
        <w:tabs>
          <w:tab w:val="clear" w:pos="2448"/>
        </w:tabs>
        <w:spacing w:after="160" w:line="259" w:lineRule="auto"/>
      </w:pPr>
      <w:r>
        <w:t>How will we initiate an “In-reach” giving fund managed by the minister?</w:t>
      </w:r>
    </w:p>
    <w:p w14:paraId="2F215633" w14:textId="77777777" w:rsidR="00E57D20" w:rsidRDefault="00E57D20" w:rsidP="00E57D20">
      <w:pPr>
        <w:pStyle w:val="ListParagraph"/>
        <w:numPr>
          <w:ilvl w:val="1"/>
          <w:numId w:val="1"/>
        </w:numPr>
        <w:tabs>
          <w:tab w:val="clear" w:pos="2448"/>
        </w:tabs>
        <w:spacing w:after="160" w:line="259" w:lineRule="auto"/>
      </w:pPr>
      <w:r>
        <w:t xml:space="preserve">Bequest (Legacy) Giving program in the future? After branding. Work with Sara &amp; Marketing team. </w:t>
      </w:r>
    </w:p>
    <w:p w14:paraId="2CF4A511" w14:textId="77777777" w:rsidR="00E57D20" w:rsidRDefault="00E57D20" w:rsidP="00E57D20">
      <w:pPr>
        <w:pStyle w:val="ListParagraph"/>
        <w:numPr>
          <w:ilvl w:val="1"/>
          <w:numId w:val="1"/>
        </w:numPr>
        <w:tabs>
          <w:tab w:val="clear" w:pos="2448"/>
        </w:tabs>
        <w:spacing w:after="160" w:line="259" w:lineRule="auto"/>
      </w:pPr>
      <w:r>
        <w:t>Pride week coming up in September. Will SSAM sponsor? Terri has volunteered to lead.</w:t>
      </w:r>
    </w:p>
    <w:p w14:paraId="39A534AF" w14:textId="77777777" w:rsidR="00E57D20" w:rsidRPr="00C32057" w:rsidRDefault="00E57D20" w:rsidP="00E57D20">
      <w:pPr>
        <w:pStyle w:val="ListParagraph"/>
        <w:numPr>
          <w:ilvl w:val="0"/>
          <w:numId w:val="1"/>
        </w:numPr>
        <w:tabs>
          <w:tab w:val="clear" w:pos="2448"/>
        </w:tabs>
        <w:spacing w:after="160" w:line="259" w:lineRule="auto"/>
        <w:rPr>
          <w:b/>
          <w:bCs/>
        </w:rPr>
      </w:pPr>
      <w:r w:rsidRPr="00C32057">
        <w:rPr>
          <w:b/>
          <w:bCs/>
        </w:rPr>
        <w:t>Ministries reporting to the Minister</w:t>
      </w:r>
    </w:p>
    <w:p w14:paraId="11E2EA61" w14:textId="77777777" w:rsidR="00E57D20" w:rsidRDefault="00E57D20" w:rsidP="00E57D20">
      <w:pPr>
        <w:pStyle w:val="ListParagraph"/>
        <w:numPr>
          <w:ilvl w:val="1"/>
          <w:numId w:val="1"/>
        </w:numPr>
        <w:tabs>
          <w:tab w:val="clear" w:pos="2448"/>
        </w:tabs>
        <w:spacing w:after="160" w:line="259" w:lineRule="auto"/>
      </w:pPr>
      <w:r w:rsidRPr="009D629C">
        <w:rPr>
          <w:b/>
          <w:bCs/>
        </w:rPr>
        <w:t>Adult Enrichment</w:t>
      </w:r>
      <w:r>
        <w:t xml:space="preserve"> – Carol L – New Member Class design and prep</w:t>
      </w:r>
    </w:p>
    <w:p w14:paraId="494645AF" w14:textId="77777777" w:rsidR="00E57D20" w:rsidRDefault="00E57D20" w:rsidP="00E57D20">
      <w:pPr>
        <w:pStyle w:val="ListParagraph"/>
        <w:numPr>
          <w:ilvl w:val="1"/>
          <w:numId w:val="1"/>
        </w:numPr>
        <w:tabs>
          <w:tab w:val="clear" w:pos="2448"/>
        </w:tabs>
        <w:spacing w:after="160" w:line="259" w:lineRule="auto"/>
      </w:pPr>
      <w:r w:rsidRPr="009D629C">
        <w:rPr>
          <w:b/>
          <w:bCs/>
        </w:rPr>
        <w:t>Prayer Chaplain</w:t>
      </w:r>
      <w:r>
        <w:t xml:space="preserve"> – Cheryl P – Sunday service schedule, wellness calls next year?</w:t>
      </w:r>
    </w:p>
    <w:p w14:paraId="27EC1820" w14:textId="77777777" w:rsidR="00E57D20" w:rsidRDefault="00E57D20" w:rsidP="00E57D20">
      <w:pPr>
        <w:pStyle w:val="ListParagraph"/>
        <w:numPr>
          <w:ilvl w:val="1"/>
          <w:numId w:val="1"/>
        </w:numPr>
        <w:tabs>
          <w:tab w:val="clear" w:pos="2448"/>
        </w:tabs>
        <w:spacing w:after="160" w:line="259" w:lineRule="auto"/>
      </w:pPr>
      <w:r w:rsidRPr="009D629C">
        <w:rPr>
          <w:b/>
          <w:bCs/>
        </w:rPr>
        <w:t>Marketing &amp; Media</w:t>
      </w:r>
      <w:r>
        <w:t xml:space="preserve"> – Sara M – Monthly submissions to Facebook, New Website recommendation, marketing piece (postcard?) with Mission/Vision/Values.</w:t>
      </w:r>
    </w:p>
    <w:p w14:paraId="27665D64" w14:textId="77777777" w:rsidR="00E57D20" w:rsidRDefault="00E57D20" w:rsidP="00E57D20">
      <w:pPr>
        <w:pStyle w:val="ListParagraph"/>
        <w:numPr>
          <w:ilvl w:val="1"/>
          <w:numId w:val="1"/>
        </w:numPr>
        <w:tabs>
          <w:tab w:val="clear" w:pos="2448"/>
        </w:tabs>
        <w:spacing w:after="160" w:line="259" w:lineRule="auto"/>
      </w:pPr>
      <w:r w:rsidRPr="009D629C">
        <w:rPr>
          <w:b/>
          <w:bCs/>
        </w:rPr>
        <w:t>Sacred Service</w:t>
      </w:r>
      <w:r>
        <w:t xml:space="preserve"> – Rebecca Marie T – Org Chart of Ministries, Volunteer opportunities for greeters, Presentation Assistant</w:t>
      </w:r>
    </w:p>
    <w:p w14:paraId="1D199009" w14:textId="77777777" w:rsidR="00E57D20" w:rsidRDefault="00E57D20" w:rsidP="00E57D20">
      <w:pPr>
        <w:pStyle w:val="ListParagraph"/>
        <w:numPr>
          <w:ilvl w:val="1"/>
          <w:numId w:val="1"/>
        </w:numPr>
        <w:tabs>
          <w:tab w:val="clear" w:pos="2448"/>
        </w:tabs>
        <w:spacing w:after="160" w:line="259" w:lineRule="auto"/>
      </w:pPr>
      <w:r w:rsidRPr="009D629C">
        <w:rPr>
          <w:b/>
          <w:bCs/>
        </w:rPr>
        <w:t>Board Leadership</w:t>
      </w:r>
      <w:r>
        <w:t xml:space="preserve"> – Jeanne &amp; Carol – Preparation of agenda, leadership opportunities</w:t>
      </w:r>
    </w:p>
    <w:p w14:paraId="78B7606A" w14:textId="77777777" w:rsidR="00E57D20" w:rsidRDefault="00E57D20" w:rsidP="00E57D20">
      <w:pPr>
        <w:pStyle w:val="ListParagraph"/>
        <w:numPr>
          <w:ilvl w:val="1"/>
          <w:numId w:val="1"/>
        </w:numPr>
        <w:tabs>
          <w:tab w:val="clear" w:pos="2448"/>
        </w:tabs>
        <w:spacing w:after="160" w:line="259" w:lineRule="auto"/>
      </w:pPr>
      <w:r w:rsidRPr="009D629C">
        <w:rPr>
          <w:b/>
          <w:bCs/>
        </w:rPr>
        <w:t>Accounting &amp; Finance</w:t>
      </w:r>
      <w:r>
        <w:t xml:space="preserve"> – Phil &amp; Sanda – Reports, procedures, payments to class teachers</w:t>
      </w:r>
    </w:p>
    <w:p w14:paraId="2DFAB6B9" w14:textId="77777777" w:rsidR="00E57D20" w:rsidRDefault="00E57D20" w:rsidP="00E57D20">
      <w:pPr>
        <w:pStyle w:val="ListParagraph"/>
        <w:numPr>
          <w:ilvl w:val="1"/>
          <w:numId w:val="1"/>
        </w:numPr>
        <w:tabs>
          <w:tab w:val="clear" w:pos="2448"/>
        </w:tabs>
        <w:spacing w:after="160" w:line="259" w:lineRule="auto"/>
      </w:pPr>
      <w:r w:rsidRPr="009D629C">
        <w:rPr>
          <w:b/>
          <w:bCs/>
        </w:rPr>
        <w:t>Greeters</w:t>
      </w:r>
      <w:r>
        <w:t xml:space="preserve"> – Monique – Zoom and Facebook greeter procedures approved</w:t>
      </w:r>
    </w:p>
    <w:p w14:paraId="0640A68F" w14:textId="77777777" w:rsidR="00E57D20" w:rsidRDefault="00E57D20" w:rsidP="00E57D20">
      <w:pPr>
        <w:pStyle w:val="ListParagraph"/>
        <w:numPr>
          <w:ilvl w:val="1"/>
          <w:numId w:val="1"/>
        </w:numPr>
        <w:tabs>
          <w:tab w:val="clear" w:pos="2448"/>
        </w:tabs>
        <w:spacing w:after="160" w:line="259" w:lineRule="auto"/>
      </w:pPr>
      <w:r w:rsidRPr="009D629C">
        <w:rPr>
          <w:b/>
          <w:bCs/>
        </w:rPr>
        <w:t>Spiritual Social Action</w:t>
      </w:r>
      <w:r>
        <w:t xml:space="preserve"> – Susan H &amp; Michelle – Newsletter, work with Lisa on SSAM class</w:t>
      </w:r>
    </w:p>
    <w:p w14:paraId="79427D22" w14:textId="77777777" w:rsidR="00E57D20" w:rsidRDefault="00E57D20" w:rsidP="00E57D20">
      <w:pPr>
        <w:pStyle w:val="ListParagraph"/>
        <w:numPr>
          <w:ilvl w:val="1"/>
          <w:numId w:val="1"/>
        </w:numPr>
        <w:tabs>
          <w:tab w:val="clear" w:pos="2448"/>
        </w:tabs>
        <w:spacing w:after="160" w:line="259" w:lineRule="auto"/>
      </w:pPr>
      <w:r>
        <w:rPr>
          <w:b/>
          <w:bCs/>
        </w:rPr>
        <w:t xml:space="preserve">Sunday Service </w:t>
      </w:r>
      <w:r>
        <w:t>– Cheryl P – Facebook Live, Music, Order of Service, Daily Word reader</w:t>
      </w:r>
    </w:p>
    <w:p w14:paraId="2EEA3486" w14:textId="47CE7A01" w:rsidR="00E57D20" w:rsidRDefault="00E57D20">
      <w:pPr>
        <w:tabs>
          <w:tab w:val="clear" w:pos="2448"/>
        </w:tabs>
        <w:spacing w:after="0" w:line="240" w:lineRule="auto"/>
      </w:pPr>
    </w:p>
    <w:p w14:paraId="69EDC5B4" w14:textId="77777777" w:rsidR="00E57D20" w:rsidRDefault="00E57D20" w:rsidP="00E57D20">
      <w:r>
        <w:t>Note the introduction of data on the attendance graph:</w:t>
      </w:r>
    </w:p>
    <w:p w14:paraId="61C6801A" w14:textId="77777777" w:rsidR="00E57D20" w:rsidRPr="00214A0C" w:rsidRDefault="00E57D20" w:rsidP="00E57D20">
      <w:pPr>
        <w:pStyle w:val="ListParagraph"/>
        <w:numPr>
          <w:ilvl w:val="0"/>
          <w:numId w:val="15"/>
        </w:numPr>
        <w:tabs>
          <w:tab w:val="clear" w:pos="2448"/>
        </w:tabs>
        <w:spacing w:after="0" w:line="240" w:lineRule="auto"/>
        <w:rPr>
          <w:color w:val="95B3D7" w:themeColor="accent1" w:themeTint="99"/>
          <w:highlight w:val="lightGray"/>
        </w:rPr>
      </w:pPr>
      <w:r w:rsidRPr="00214A0C">
        <w:rPr>
          <w:color w:val="95B3D7" w:themeColor="accent1" w:themeTint="99"/>
          <w:highlight w:val="lightGray"/>
        </w:rPr>
        <w:t>Blue – the number of Zoom attendees</w:t>
      </w:r>
    </w:p>
    <w:p w14:paraId="172D4D00" w14:textId="77777777" w:rsidR="00E57D20" w:rsidRPr="00214A0C" w:rsidRDefault="00E57D20" w:rsidP="00E57D20">
      <w:pPr>
        <w:pStyle w:val="ListParagraph"/>
        <w:numPr>
          <w:ilvl w:val="0"/>
          <w:numId w:val="15"/>
        </w:numPr>
        <w:tabs>
          <w:tab w:val="clear" w:pos="2448"/>
        </w:tabs>
        <w:spacing w:after="0" w:line="240" w:lineRule="auto"/>
        <w:rPr>
          <w:color w:val="FFFF00"/>
          <w:highlight w:val="lightGray"/>
        </w:rPr>
      </w:pPr>
      <w:r w:rsidRPr="00214A0C">
        <w:rPr>
          <w:color w:val="FFFF00"/>
          <w:highlight w:val="lightGray"/>
        </w:rPr>
        <w:t xml:space="preserve">Yellow – the number of Facebook Live attendees </w:t>
      </w:r>
    </w:p>
    <w:p w14:paraId="3FEFAD86" w14:textId="3D23A89D" w:rsidR="00E57D20" w:rsidRPr="00214A0C" w:rsidRDefault="00E57D20" w:rsidP="00E57D20">
      <w:pPr>
        <w:pStyle w:val="ListParagraph"/>
        <w:numPr>
          <w:ilvl w:val="0"/>
          <w:numId w:val="15"/>
        </w:numPr>
        <w:tabs>
          <w:tab w:val="clear" w:pos="2448"/>
        </w:tabs>
        <w:spacing w:after="0" w:line="240" w:lineRule="auto"/>
        <w:rPr>
          <w:highlight w:val="lightGray"/>
        </w:rPr>
      </w:pPr>
      <w:r w:rsidRPr="00214A0C">
        <w:rPr>
          <w:color w:val="FF0000"/>
          <w:highlight w:val="lightGray"/>
        </w:rPr>
        <w:t>Red – the number of mid-week Facebook video viewers</w:t>
      </w:r>
      <w:r>
        <w:rPr>
          <w:noProof/>
        </w:rPr>
        <w:drawing>
          <wp:inline distT="0" distB="0" distL="0" distR="0" wp14:anchorId="1C08643B" wp14:editId="52D6A730">
            <wp:extent cx="6206490" cy="3085465"/>
            <wp:effectExtent l="0" t="0" r="3810" b="635"/>
            <wp:docPr id="1" name="Chart 1">
              <a:extLst xmlns:a="http://schemas.openxmlformats.org/drawingml/2006/main">
                <a:ext uri="{FF2B5EF4-FFF2-40B4-BE49-F238E27FC236}">
                  <a16:creationId xmlns:a16="http://schemas.microsoft.com/office/drawing/2014/main" id="{9DBC4D55-0C8E-42E5-BC70-3F56CB976B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E0D42E" w14:textId="389F8BCB" w:rsidR="00E57D20" w:rsidRDefault="00E57D20" w:rsidP="00E57D20">
      <w:pPr>
        <w:jc w:val="center"/>
      </w:pPr>
    </w:p>
    <w:p w14:paraId="4BB76A95" w14:textId="77777777" w:rsidR="007F519B" w:rsidRPr="007F519B" w:rsidRDefault="007F519B" w:rsidP="007F519B">
      <w:pPr>
        <w:pStyle w:val="Standard"/>
        <w:jc w:val="center"/>
        <w:rPr>
          <w:rFonts w:ascii="Verdana" w:hAnsi="Verdana"/>
        </w:rPr>
      </w:pPr>
      <w:r w:rsidRPr="007F519B">
        <w:rPr>
          <w:rFonts w:ascii="Verdana" w:hAnsi="Verdana"/>
        </w:rPr>
        <w:lastRenderedPageBreak/>
        <w:t>RE-OPENING TASK FORCE</w:t>
      </w:r>
    </w:p>
    <w:p w14:paraId="5680A5A0" w14:textId="77777777" w:rsidR="007F519B" w:rsidRPr="007F519B" w:rsidRDefault="007F519B" w:rsidP="007F519B">
      <w:pPr>
        <w:pStyle w:val="Standard"/>
        <w:jc w:val="center"/>
        <w:rPr>
          <w:rFonts w:ascii="Verdana" w:hAnsi="Verdana"/>
        </w:rPr>
      </w:pPr>
      <w:r w:rsidRPr="007F519B">
        <w:rPr>
          <w:rFonts w:ascii="Verdana" w:hAnsi="Verdana"/>
        </w:rPr>
        <w:t>RESPONSE AND RECOMMENDATION</w:t>
      </w:r>
    </w:p>
    <w:p w14:paraId="205EE09D" w14:textId="77777777" w:rsidR="007F519B" w:rsidRPr="007F519B" w:rsidRDefault="007F519B" w:rsidP="007F519B">
      <w:pPr>
        <w:pStyle w:val="Standard"/>
        <w:jc w:val="center"/>
        <w:rPr>
          <w:rFonts w:ascii="Verdana" w:hAnsi="Verdana"/>
        </w:rPr>
      </w:pPr>
    </w:p>
    <w:p w14:paraId="72DBB9AE" w14:textId="77777777" w:rsidR="007F519B" w:rsidRPr="007F519B" w:rsidRDefault="007F519B" w:rsidP="007F519B">
      <w:pPr>
        <w:pStyle w:val="Standard"/>
        <w:jc w:val="center"/>
        <w:rPr>
          <w:rFonts w:ascii="Verdana" w:hAnsi="Verdana"/>
        </w:rPr>
      </w:pPr>
      <w:r w:rsidRPr="007F519B">
        <w:rPr>
          <w:rFonts w:ascii="Verdana" w:hAnsi="Verdana"/>
        </w:rPr>
        <w:t>PRESENTED TO THE BOARD FOR APPROVAL</w:t>
      </w:r>
    </w:p>
    <w:p w14:paraId="726F2F76" w14:textId="06E7C92F" w:rsidR="007F519B" w:rsidRPr="007F519B" w:rsidRDefault="007F519B" w:rsidP="007F519B">
      <w:pPr>
        <w:pStyle w:val="Standard"/>
        <w:jc w:val="center"/>
        <w:rPr>
          <w:rFonts w:ascii="Verdana" w:hAnsi="Verdana"/>
        </w:rPr>
      </w:pPr>
      <w:r w:rsidRPr="007F519B">
        <w:rPr>
          <w:rFonts w:ascii="Verdana" w:hAnsi="Verdana"/>
        </w:rPr>
        <w:t>MAY 27TH, 2021</w:t>
      </w:r>
    </w:p>
    <w:p w14:paraId="2E7CA765" w14:textId="77777777" w:rsidR="007F519B" w:rsidRPr="007F519B" w:rsidRDefault="007F519B" w:rsidP="007F519B">
      <w:pPr>
        <w:pStyle w:val="Standard"/>
        <w:jc w:val="center"/>
        <w:rPr>
          <w:rFonts w:ascii="Verdana" w:hAnsi="Verdana"/>
        </w:rPr>
      </w:pPr>
    </w:p>
    <w:p w14:paraId="3C95D5CD" w14:textId="77777777" w:rsidR="007F519B" w:rsidRPr="007F519B" w:rsidRDefault="007F519B" w:rsidP="007F519B">
      <w:pPr>
        <w:pStyle w:val="Standard"/>
        <w:rPr>
          <w:rFonts w:ascii="Verdana" w:hAnsi="Verdana"/>
        </w:rPr>
      </w:pPr>
      <w:r w:rsidRPr="007F519B">
        <w:rPr>
          <w:rFonts w:ascii="Verdana" w:hAnsi="Verdana"/>
        </w:rPr>
        <w:t>The Re-opening Task Force has completed the Phase 1 portion of their Charter, the response and recommendations for Outdoor Gatherings of the Unity of Central Minnesota Community.</w:t>
      </w:r>
    </w:p>
    <w:p w14:paraId="5B37F7CE" w14:textId="77777777" w:rsidR="007F519B" w:rsidRPr="007F519B" w:rsidRDefault="007F519B" w:rsidP="007F519B">
      <w:pPr>
        <w:pStyle w:val="Standard"/>
        <w:rPr>
          <w:rFonts w:ascii="Verdana" w:hAnsi="Verdana"/>
        </w:rPr>
      </w:pPr>
    </w:p>
    <w:p w14:paraId="0D2A8DFA" w14:textId="2029C3A9" w:rsidR="007F519B" w:rsidRPr="007F519B" w:rsidRDefault="007F519B" w:rsidP="007F519B">
      <w:pPr>
        <w:pStyle w:val="Standard"/>
        <w:rPr>
          <w:rFonts w:ascii="Verdana" w:hAnsi="Verdana"/>
        </w:rPr>
      </w:pPr>
      <w:r w:rsidRPr="007F519B">
        <w:rPr>
          <w:rFonts w:ascii="Verdana" w:hAnsi="Verdana"/>
        </w:rPr>
        <w:t>What measurable criteria/threshold will be used?  Government/medical statistics?</w:t>
      </w:r>
    </w:p>
    <w:p w14:paraId="34957821" w14:textId="77777777" w:rsidR="007F519B" w:rsidRPr="007F519B" w:rsidRDefault="007F519B" w:rsidP="007F519B">
      <w:pPr>
        <w:pStyle w:val="Standard"/>
        <w:rPr>
          <w:rFonts w:ascii="Verdana" w:hAnsi="Verdana"/>
        </w:rPr>
      </w:pPr>
    </w:p>
    <w:p w14:paraId="3B999D27" w14:textId="6156E722" w:rsidR="007F519B" w:rsidRPr="007F519B" w:rsidRDefault="007F519B" w:rsidP="007F519B">
      <w:pPr>
        <w:pStyle w:val="Standard"/>
      </w:pPr>
      <w:r w:rsidRPr="007F519B">
        <w:rPr>
          <w:rFonts w:ascii="Verdana" w:hAnsi="Verdana"/>
        </w:rPr>
        <w:t>Our decision to begin outdoor gatherings was supported by declining numbers of new cases, availability and vaccinations, and MDH up-dated guidelines, along with Governor Walz's lifting of restrictions on gatherings and mask recommendations.  (dated May 28</w:t>
      </w:r>
      <w:r w:rsidRPr="007F519B">
        <w:rPr>
          <w:rFonts w:ascii="Verdana" w:hAnsi="Verdana"/>
          <w:vertAlign w:val="superscript"/>
        </w:rPr>
        <w:t>th</w:t>
      </w:r>
      <w:r w:rsidRPr="007F519B">
        <w:rPr>
          <w:rFonts w:ascii="Verdana" w:hAnsi="Verdana"/>
        </w:rPr>
        <w:t xml:space="preserve"> and July 1</w:t>
      </w:r>
      <w:r w:rsidRPr="007F519B">
        <w:rPr>
          <w:rFonts w:ascii="Verdana" w:hAnsi="Verdana"/>
          <w:vertAlign w:val="superscript"/>
        </w:rPr>
        <w:t>st</w:t>
      </w:r>
      <w:r w:rsidRPr="007F519B">
        <w:rPr>
          <w:rFonts w:ascii="Verdana" w:hAnsi="Verdana"/>
        </w:rPr>
        <w:t>, 2021)</w:t>
      </w:r>
    </w:p>
    <w:p w14:paraId="0F2EA475" w14:textId="77777777" w:rsidR="007F519B" w:rsidRPr="007F519B" w:rsidRDefault="007F519B" w:rsidP="007F519B">
      <w:pPr>
        <w:pStyle w:val="Standard"/>
        <w:rPr>
          <w:rFonts w:ascii="Verdana" w:hAnsi="Verdana"/>
        </w:rPr>
      </w:pPr>
    </w:p>
    <w:p w14:paraId="0B67D454" w14:textId="77777777" w:rsidR="007F519B" w:rsidRPr="007F519B" w:rsidRDefault="007F519B" w:rsidP="007F519B">
      <w:pPr>
        <w:pStyle w:val="Standard"/>
        <w:rPr>
          <w:rFonts w:ascii="Verdana" w:hAnsi="Verdana"/>
        </w:rPr>
      </w:pPr>
    </w:p>
    <w:p w14:paraId="29495A5B" w14:textId="0DFCFC6B" w:rsidR="007F519B" w:rsidRPr="007F519B" w:rsidRDefault="007F519B" w:rsidP="007F519B">
      <w:pPr>
        <w:pStyle w:val="Standard"/>
        <w:rPr>
          <w:rFonts w:ascii="Verdana" w:hAnsi="Verdana"/>
          <w:b/>
          <w:bCs/>
          <w:u w:val="single"/>
        </w:rPr>
      </w:pPr>
      <w:r w:rsidRPr="007F519B">
        <w:rPr>
          <w:rFonts w:ascii="Verdana" w:hAnsi="Verdana"/>
          <w:b/>
          <w:bCs/>
          <w:u w:val="single"/>
        </w:rPr>
        <w:t>Our recommendation:  Phase 1 Outdoor gathering criteria:</w:t>
      </w:r>
    </w:p>
    <w:p w14:paraId="7E1C259A" w14:textId="77777777" w:rsidR="007F519B" w:rsidRPr="007F519B" w:rsidRDefault="007F519B" w:rsidP="007F519B">
      <w:pPr>
        <w:pStyle w:val="Standard"/>
        <w:rPr>
          <w:rFonts w:ascii="Verdana" w:hAnsi="Verdana"/>
        </w:rPr>
      </w:pPr>
    </w:p>
    <w:p w14:paraId="18DB8F44" w14:textId="77777777" w:rsidR="007F519B" w:rsidRPr="007F519B" w:rsidRDefault="007F519B" w:rsidP="007F519B">
      <w:pPr>
        <w:pStyle w:val="Standard"/>
        <w:rPr>
          <w:rFonts w:ascii="Verdana" w:hAnsi="Verdana"/>
        </w:rPr>
      </w:pPr>
      <w:r w:rsidRPr="007F519B">
        <w:rPr>
          <w:rFonts w:ascii="Verdana" w:hAnsi="Verdana"/>
        </w:rPr>
        <w:t>200 or less gathering, outdoors for Services, classes, meetings, community/ social events.</w:t>
      </w:r>
    </w:p>
    <w:p w14:paraId="3A13E32B" w14:textId="77777777" w:rsidR="007F519B" w:rsidRPr="007F519B" w:rsidRDefault="007F519B" w:rsidP="007F519B">
      <w:pPr>
        <w:pStyle w:val="Standard"/>
        <w:rPr>
          <w:rFonts w:ascii="Verdana" w:hAnsi="Verdana"/>
        </w:rPr>
      </w:pPr>
    </w:p>
    <w:p w14:paraId="27FEBCB1" w14:textId="787A27C0" w:rsidR="007F519B" w:rsidRPr="007F519B" w:rsidRDefault="007F519B" w:rsidP="007F519B">
      <w:pPr>
        <w:pStyle w:val="Standard"/>
        <w:rPr>
          <w:rFonts w:ascii="Verdana" w:hAnsi="Verdana"/>
        </w:rPr>
      </w:pPr>
      <w:r w:rsidRPr="007F519B">
        <w:rPr>
          <w:rFonts w:ascii="Verdana" w:hAnsi="Verdana"/>
        </w:rPr>
        <w:t>Physical/ Social distancing between individuals, same household persons or other “bubble, pod, budd</w:t>
      </w:r>
      <w:r>
        <w:rPr>
          <w:rFonts w:ascii="Verdana" w:hAnsi="Verdana"/>
        </w:rPr>
        <w:t>y</w:t>
      </w:r>
      <w:r w:rsidRPr="007F519B">
        <w:rPr>
          <w:rFonts w:ascii="Verdana" w:hAnsi="Verdana"/>
        </w:rPr>
        <w:t xml:space="preserve"> groups” is personal choice.</w:t>
      </w:r>
    </w:p>
    <w:p w14:paraId="7299A47F" w14:textId="77777777" w:rsidR="007F519B" w:rsidRPr="007F519B" w:rsidRDefault="007F519B" w:rsidP="007F519B">
      <w:pPr>
        <w:pStyle w:val="Standard"/>
        <w:rPr>
          <w:rFonts w:ascii="Verdana" w:hAnsi="Verdana"/>
        </w:rPr>
      </w:pPr>
    </w:p>
    <w:p w14:paraId="0B487FF2" w14:textId="77777777" w:rsidR="007F519B" w:rsidRPr="007F519B" w:rsidRDefault="007F519B" w:rsidP="007F519B">
      <w:pPr>
        <w:pStyle w:val="Standard"/>
        <w:rPr>
          <w:rFonts w:ascii="Verdana" w:hAnsi="Verdana"/>
        </w:rPr>
      </w:pPr>
      <w:r w:rsidRPr="007F519B">
        <w:rPr>
          <w:rFonts w:ascii="Verdana" w:hAnsi="Verdana"/>
        </w:rPr>
        <w:t>Mask wearing is personal choice.</w:t>
      </w:r>
    </w:p>
    <w:p w14:paraId="7761184A" w14:textId="77777777" w:rsidR="007F519B" w:rsidRPr="007F519B" w:rsidRDefault="007F519B" w:rsidP="007F519B">
      <w:pPr>
        <w:pStyle w:val="Standard"/>
        <w:rPr>
          <w:rFonts w:ascii="Verdana" w:hAnsi="Verdana"/>
        </w:rPr>
      </w:pPr>
    </w:p>
    <w:p w14:paraId="62EDC39F" w14:textId="0A1F1278" w:rsidR="007F519B" w:rsidRPr="007F519B" w:rsidRDefault="007F519B" w:rsidP="007F519B">
      <w:pPr>
        <w:pStyle w:val="Standard"/>
        <w:rPr>
          <w:rFonts w:ascii="Verdana" w:hAnsi="Verdana"/>
        </w:rPr>
      </w:pPr>
      <w:r w:rsidRPr="007F519B">
        <w:rPr>
          <w:rFonts w:ascii="Verdana" w:hAnsi="Verdana"/>
        </w:rPr>
        <w:t>Personal/Physical contact....hand shake, hugging,</w:t>
      </w:r>
      <w:r>
        <w:rPr>
          <w:rFonts w:ascii="Verdana" w:hAnsi="Verdana"/>
        </w:rPr>
        <w:t xml:space="preserve"> </w:t>
      </w:r>
      <w:r w:rsidRPr="007F519B">
        <w:rPr>
          <w:rFonts w:ascii="Verdana" w:hAnsi="Verdana"/>
        </w:rPr>
        <w:t>et</w:t>
      </w:r>
      <w:r>
        <w:rPr>
          <w:rFonts w:ascii="Verdana" w:hAnsi="Verdana"/>
        </w:rPr>
        <w:t>c</w:t>
      </w:r>
      <w:r w:rsidRPr="007F519B">
        <w:rPr>
          <w:rFonts w:ascii="Verdana" w:hAnsi="Verdana"/>
        </w:rPr>
        <w:t>....is personal choice.  Please ask before engaging.</w:t>
      </w:r>
    </w:p>
    <w:p w14:paraId="5676849A" w14:textId="77777777" w:rsidR="007F519B" w:rsidRPr="007F519B" w:rsidRDefault="007F519B" w:rsidP="007F519B">
      <w:pPr>
        <w:pStyle w:val="Standard"/>
        <w:rPr>
          <w:rFonts w:ascii="Verdana" w:hAnsi="Verdana"/>
        </w:rPr>
      </w:pPr>
    </w:p>
    <w:p w14:paraId="1BC9D99F" w14:textId="77777777" w:rsidR="007F519B" w:rsidRPr="007F519B" w:rsidRDefault="007F519B" w:rsidP="007F519B">
      <w:pPr>
        <w:pStyle w:val="Standard"/>
        <w:rPr>
          <w:rFonts w:ascii="Verdana" w:hAnsi="Verdana"/>
        </w:rPr>
      </w:pPr>
      <w:r w:rsidRPr="007F519B">
        <w:rPr>
          <w:rFonts w:ascii="Verdana" w:hAnsi="Verdana"/>
        </w:rPr>
        <w:t>Food and beverages provided by individuals, no sharing.</w:t>
      </w:r>
    </w:p>
    <w:p w14:paraId="29AE5BCA" w14:textId="77777777" w:rsidR="007F519B" w:rsidRPr="007F519B" w:rsidRDefault="007F519B" w:rsidP="007F519B">
      <w:pPr>
        <w:pStyle w:val="Standard"/>
        <w:rPr>
          <w:rFonts w:ascii="Verdana" w:hAnsi="Verdana"/>
        </w:rPr>
      </w:pPr>
    </w:p>
    <w:p w14:paraId="2D21CF94" w14:textId="7983A839" w:rsidR="007F519B" w:rsidRPr="007F519B" w:rsidRDefault="007F519B" w:rsidP="007F519B">
      <w:pPr>
        <w:pStyle w:val="Standard"/>
        <w:rPr>
          <w:rFonts w:ascii="Verdana" w:hAnsi="Verdana"/>
        </w:rPr>
      </w:pPr>
      <w:r w:rsidRPr="007F519B">
        <w:rPr>
          <w:rFonts w:ascii="Verdana" w:hAnsi="Verdana"/>
        </w:rPr>
        <w:t>The Re-opening Taskforce is presently moving forw</w:t>
      </w:r>
      <w:r>
        <w:rPr>
          <w:rFonts w:ascii="Verdana" w:hAnsi="Verdana"/>
        </w:rPr>
        <w:t>a</w:t>
      </w:r>
      <w:r w:rsidRPr="007F519B">
        <w:rPr>
          <w:rFonts w:ascii="Verdana" w:hAnsi="Verdana"/>
        </w:rPr>
        <w:t>rd in preparing the Phase 2 charter actions in regard to gatherings in an indoor setting.</w:t>
      </w:r>
    </w:p>
    <w:p w14:paraId="05251B4A" w14:textId="77777777" w:rsidR="007F519B" w:rsidRPr="007F519B" w:rsidRDefault="007F519B" w:rsidP="007F519B">
      <w:pPr>
        <w:pStyle w:val="Standard"/>
        <w:rPr>
          <w:rFonts w:ascii="Verdana" w:hAnsi="Verdana"/>
        </w:rPr>
      </w:pPr>
    </w:p>
    <w:p w14:paraId="7B949409" w14:textId="77777777" w:rsidR="007F519B" w:rsidRPr="007F519B" w:rsidRDefault="007F519B" w:rsidP="007F519B">
      <w:pPr>
        <w:pStyle w:val="Standard"/>
        <w:rPr>
          <w:rFonts w:ascii="Verdana" w:hAnsi="Verdana"/>
        </w:rPr>
      </w:pPr>
    </w:p>
    <w:p w14:paraId="0E001947" w14:textId="40566929" w:rsidR="007F519B" w:rsidRPr="007F519B" w:rsidRDefault="007F519B" w:rsidP="007F519B">
      <w:pPr>
        <w:pStyle w:val="Standard"/>
      </w:pPr>
      <w:r w:rsidRPr="007F519B">
        <w:rPr>
          <w:rFonts w:ascii="Verdana" w:hAnsi="Verdana"/>
        </w:rPr>
        <w:t>Respectfully submitted May 27</w:t>
      </w:r>
      <w:r w:rsidRPr="007F519B">
        <w:rPr>
          <w:rFonts w:ascii="Verdana" w:hAnsi="Verdana"/>
          <w:vertAlign w:val="superscript"/>
        </w:rPr>
        <w:t>th</w:t>
      </w:r>
      <w:r w:rsidRPr="007F519B">
        <w:rPr>
          <w:rFonts w:ascii="Verdana" w:hAnsi="Verdana"/>
        </w:rPr>
        <w:t>,</w:t>
      </w:r>
      <w:r>
        <w:rPr>
          <w:rFonts w:ascii="Verdana" w:hAnsi="Verdana"/>
        </w:rPr>
        <w:t xml:space="preserve"> </w:t>
      </w:r>
      <w:r w:rsidRPr="007F519B">
        <w:rPr>
          <w:rFonts w:ascii="Verdana" w:hAnsi="Verdana"/>
        </w:rPr>
        <w:t>2021 by</w:t>
      </w:r>
    </w:p>
    <w:p w14:paraId="34D683F2" w14:textId="77777777" w:rsidR="007F519B" w:rsidRPr="007F519B" w:rsidRDefault="007F519B" w:rsidP="007F519B">
      <w:pPr>
        <w:pStyle w:val="Standard"/>
        <w:rPr>
          <w:rFonts w:ascii="Verdana" w:hAnsi="Verdana"/>
        </w:rPr>
      </w:pPr>
    </w:p>
    <w:p w14:paraId="2490BBE0" w14:textId="77777777" w:rsidR="007F519B" w:rsidRPr="007F519B" w:rsidRDefault="007F519B" w:rsidP="007F519B">
      <w:pPr>
        <w:pStyle w:val="Standard"/>
        <w:rPr>
          <w:rFonts w:ascii="Verdana" w:hAnsi="Verdana"/>
        </w:rPr>
      </w:pPr>
      <w:r w:rsidRPr="007F519B">
        <w:rPr>
          <w:rFonts w:ascii="Verdana" w:hAnsi="Verdana"/>
        </w:rPr>
        <w:t>Rebecca Marie, Lead for group</w:t>
      </w:r>
    </w:p>
    <w:p w14:paraId="25880EC0" w14:textId="77777777" w:rsidR="007F519B" w:rsidRDefault="007F519B" w:rsidP="007F519B">
      <w:pPr>
        <w:pStyle w:val="Standard"/>
        <w:rPr>
          <w:rFonts w:ascii="Verdana" w:hAnsi="Verdana"/>
        </w:rPr>
        <w:sectPr w:rsidR="007F519B" w:rsidSect="009926CB">
          <w:headerReference w:type="default" r:id="rId8"/>
          <w:footerReference w:type="default" r:id="rId9"/>
          <w:footerReference w:type="first" r:id="rId10"/>
          <w:pgSz w:w="12240" w:h="15840"/>
          <w:pgMar w:top="864" w:right="1008" w:bottom="864" w:left="1008" w:header="720" w:footer="720" w:gutter="0"/>
          <w:cols w:space="720"/>
          <w:titlePg/>
          <w:docGrid w:linePitch="360"/>
        </w:sectPr>
      </w:pPr>
    </w:p>
    <w:p w14:paraId="5F84357F" w14:textId="04720720" w:rsidR="007F519B" w:rsidRPr="007F519B" w:rsidRDefault="007F519B" w:rsidP="007F519B">
      <w:pPr>
        <w:pStyle w:val="Standard"/>
        <w:rPr>
          <w:rFonts w:ascii="Verdana" w:hAnsi="Verdana"/>
        </w:rPr>
      </w:pPr>
      <w:r w:rsidRPr="007F519B">
        <w:rPr>
          <w:rFonts w:ascii="Verdana" w:hAnsi="Verdana"/>
        </w:rPr>
        <w:t>Rev. Jim</w:t>
      </w:r>
    </w:p>
    <w:p w14:paraId="6E054105" w14:textId="77777777" w:rsidR="007F519B" w:rsidRPr="007F519B" w:rsidRDefault="007F519B" w:rsidP="007F519B">
      <w:pPr>
        <w:pStyle w:val="Standard"/>
        <w:rPr>
          <w:rFonts w:ascii="Verdana" w:hAnsi="Verdana"/>
        </w:rPr>
      </w:pPr>
      <w:r w:rsidRPr="007F519B">
        <w:rPr>
          <w:rFonts w:ascii="Verdana" w:hAnsi="Verdana"/>
        </w:rPr>
        <w:t>Terri Duncan</w:t>
      </w:r>
    </w:p>
    <w:p w14:paraId="5A9C4EA2" w14:textId="2C8923FA" w:rsidR="007F519B" w:rsidRPr="007F519B" w:rsidRDefault="007F519B" w:rsidP="007F519B">
      <w:pPr>
        <w:pStyle w:val="Standard"/>
        <w:rPr>
          <w:rFonts w:ascii="Verdana" w:hAnsi="Verdana"/>
        </w:rPr>
      </w:pPr>
      <w:r w:rsidRPr="007F519B">
        <w:rPr>
          <w:rFonts w:ascii="Verdana" w:hAnsi="Verdana"/>
        </w:rPr>
        <w:t>Jeanne Borgstrom</w:t>
      </w:r>
    </w:p>
    <w:p w14:paraId="3634BBAA" w14:textId="77777777" w:rsidR="007F519B" w:rsidRPr="007F519B" w:rsidRDefault="007F519B" w:rsidP="007F519B">
      <w:pPr>
        <w:pStyle w:val="Standard"/>
        <w:rPr>
          <w:rFonts w:ascii="Verdana" w:hAnsi="Verdana"/>
        </w:rPr>
      </w:pPr>
      <w:r w:rsidRPr="007F519B">
        <w:rPr>
          <w:rFonts w:ascii="Verdana" w:hAnsi="Verdana"/>
        </w:rPr>
        <w:t>*Chuck Lang</w:t>
      </w:r>
    </w:p>
    <w:p w14:paraId="201037A9" w14:textId="6B6B1A95" w:rsidR="007F519B" w:rsidRPr="007F519B" w:rsidRDefault="007F519B" w:rsidP="007F519B">
      <w:pPr>
        <w:pStyle w:val="Standard"/>
      </w:pPr>
      <w:r w:rsidRPr="007F519B">
        <w:rPr>
          <w:rFonts w:ascii="Verdana" w:hAnsi="Verdana"/>
        </w:rPr>
        <w:t>*Keith Pisk</w:t>
      </w:r>
      <w:r>
        <w:rPr>
          <w:rFonts w:ascii="Verdana" w:hAnsi="Verdana"/>
        </w:rPr>
        <w:t>u</w:t>
      </w:r>
      <w:r w:rsidRPr="007F519B">
        <w:rPr>
          <w:rFonts w:ascii="Verdana" w:hAnsi="Verdana"/>
        </w:rPr>
        <w:t>r</w:t>
      </w:r>
    </w:p>
    <w:p w14:paraId="7D8D5281" w14:textId="77777777" w:rsidR="007F519B" w:rsidRDefault="007F519B" w:rsidP="00590643">
      <w:pPr>
        <w:tabs>
          <w:tab w:val="clear" w:pos="2448"/>
        </w:tabs>
        <w:spacing w:after="0" w:line="240" w:lineRule="auto"/>
        <w:sectPr w:rsidR="007F519B" w:rsidSect="007F519B">
          <w:type w:val="continuous"/>
          <w:pgSz w:w="12240" w:h="15840"/>
          <w:pgMar w:top="864" w:right="1008" w:bottom="864" w:left="1008" w:header="720" w:footer="720" w:gutter="0"/>
          <w:cols w:num="2" w:space="720"/>
          <w:titlePg/>
          <w:docGrid w:linePitch="360"/>
        </w:sectPr>
      </w:pPr>
    </w:p>
    <w:p w14:paraId="276E40C4" w14:textId="555DA37C" w:rsidR="00220EAB" w:rsidRDefault="00220EAB" w:rsidP="00590643">
      <w:pPr>
        <w:tabs>
          <w:tab w:val="clear" w:pos="2448"/>
        </w:tabs>
        <w:spacing w:after="0" w:line="240" w:lineRule="auto"/>
      </w:pPr>
    </w:p>
    <w:p w14:paraId="04559DB9" w14:textId="6390753B" w:rsidR="00304753" w:rsidRDefault="00304753" w:rsidP="00590643">
      <w:pPr>
        <w:tabs>
          <w:tab w:val="clear" w:pos="2448"/>
        </w:tabs>
        <w:spacing w:after="0" w:line="240" w:lineRule="auto"/>
      </w:pPr>
    </w:p>
    <w:p w14:paraId="2785165D" w14:textId="77777777" w:rsidR="00304753" w:rsidRDefault="00304753" w:rsidP="00304753">
      <w:pPr>
        <w:spacing w:after="160"/>
        <w:jc w:val="center"/>
        <w:rPr>
          <w:b/>
          <w:sz w:val="26"/>
          <w:szCs w:val="26"/>
          <w:u w:val="single"/>
        </w:rPr>
      </w:pPr>
      <w:r>
        <w:rPr>
          <w:b/>
          <w:sz w:val="26"/>
          <w:szCs w:val="26"/>
          <w:u w:val="single"/>
        </w:rPr>
        <w:lastRenderedPageBreak/>
        <w:t>USC Prioritization Committee Charter</w:t>
      </w:r>
    </w:p>
    <w:p w14:paraId="37B7C0BB" w14:textId="77777777" w:rsidR="00304753" w:rsidRDefault="00304753" w:rsidP="00304753">
      <w:pPr>
        <w:spacing w:after="160"/>
        <w:jc w:val="center"/>
        <w:rPr>
          <w:b/>
          <w:sz w:val="26"/>
          <w:szCs w:val="26"/>
        </w:rPr>
      </w:pPr>
      <w:r>
        <w:rPr>
          <w:b/>
          <w:sz w:val="26"/>
          <w:szCs w:val="26"/>
          <w:u w:val="single"/>
        </w:rPr>
        <w:t>May 2021</w:t>
      </w:r>
    </w:p>
    <w:p w14:paraId="1F69A2B2" w14:textId="77777777" w:rsidR="00304753" w:rsidRDefault="00304753" w:rsidP="00304753">
      <w:pPr>
        <w:spacing w:after="160"/>
        <w:rPr>
          <w:sz w:val="20"/>
          <w:szCs w:val="20"/>
        </w:rPr>
      </w:pPr>
      <w:r>
        <w:rPr>
          <w:sz w:val="20"/>
          <w:szCs w:val="20"/>
        </w:rPr>
        <w:t>The Unity of Central Minnesota Board of Directors has authorized a “</w:t>
      </w:r>
      <w:r>
        <w:rPr>
          <w:sz w:val="20"/>
          <w:szCs w:val="20"/>
          <w:u w:val="single"/>
        </w:rPr>
        <w:t>Prioritization Committee</w:t>
      </w:r>
      <w:r>
        <w:rPr>
          <w:sz w:val="20"/>
          <w:szCs w:val="20"/>
        </w:rPr>
        <w:t>” to meet regularly for the purpose to:</w:t>
      </w:r>
    </w:p>
    <w:p w14:paraId="32935B8F" w14:textId="77777777" w:rsidR="00304753" w:rsidRDefault="00304753" w:rsidP="00304753">
      <w:pPr>
        <w:ind w:left="720"/>
        <w:rPr>
          <w:sz w:val="20"/>
          <w:szCs w:val="20"/>
        </w:rPr>
      </w:pPr>
      <w:r>
        <w:rPr>
          <w:sz w:val="20"/>
          <w:szCs w:val="20"/>
        </w:rPr>
        <w:t xml:space="preserve">Analyze the Visioning survey results and </w:t>
      </w:r>
      <w:r w:rsidRPr="00D90A0C">
        <w:rPr>
          <w:sz w:val="20"/>
          <w:szCs w:val="20"/>
        </w:rPr>
        <w:t xml:space="preserve">prioritize the programs and activities </w:t>
      </w:r>
      <w:r>
        <w:rPr>
          <w:sz w:val="20"/>
          <w:szCs w:val="20"/>
        </w:rPr>
        <w:t>on which the Board should focus. Analyzing all of the community inputs in order to narrow those inputs in a recommendation to the board on which 3-5 programs or activities should receive focus in the next 12 to 18 months.</w:t>
      </w:r>
    </w:p>
    <w:p w14:paraId="70E2425F" w14:textId="1279A56A" w:rsidR="00304753" w:rsidRDefault="00304753" w:rsidP="00304753">
      <w:pPr>
        <w:ind w:left="720"/>
        <w:rPr>
          <w:sz w:val="20"/>
          <w:szCs w:val="20"/>
        </w:rPr>
      </w:pPr>
      <w:r>
        <w:rPr>
          <w:sz w:val="20"/>
          <w:szCs w:val="20"/>
        </w:rPr>
        <w:t xml:space="preserve"> Similarly analyze all inputs regarding space in order to provide a recommendation to the Board of the 3-5 characteristics most important in procuring temporary space.</w:t>
      </w:r>
    </w:p>
    <w:p w14:paraId="331938BD" w14:textId="77777777" w:rsidR="00304753" w:rsidRDefault="00304753" w:rsidP="00304753">
      <w:pPr>
        <w:spacing w:after="160"/>
        <w:rPr>
          <w:sz w:val="20"/>
          <w:szCs w:val="20"/>
        </w:rPr>
      </w:pPr>
      <w:r>
        <w:rPr>
          <w:sz w:val="20"/>
          <w:szCs w:val="20"/>
        </w:rPr>
        <w:t xml:space="preserve">  The output of this committee will include:</w:t>
      </w:r>
    </w:p>
    <w:p w14:paraId="69A278CF" w14:textId="04D69A55" w:rsidR="00304753" w:rsidRPr="00304753" w:rsidRDefault="00304753" w:rsidP="00304753">
      <w:pPr>
        <w:pStyle w:val="ListParagraph"/>
        <w:numPr>
          <w:ilvl w:val="0"/>
          <w:numId w:val="17"/>
        </w:numPr>
        <w:rPr>
          <w:sz w:val="20"/>
          <w:szCs w:val="20"/>
        </w:rPr>
      </w:pPr>
      <w:r w:rsidRPr="00304753">
        <w:rPr>
          <w:sz w:val="20"/>
          <w:szCs w:val="20"/>
        </w:rPr>
        <w:t>Recommendation on the top 3-5</w:t>
      </w:r>
      <w:r w:rsidRPr="00304753">
        <w:rPr>
          <w:color w:val="FF0000"/>
          <w:sz w:val="20"/>
          <w:szCs w:val="20"/>
        </w:rPr>
        <w:t xml:space="preserve"> </w:t>
      </w:r>
      <w:r w:rsidRPr="00304753">
        <w:rPr>
          <w:sz w:val="20"/>
          <w:szCs w:val="20"/>
        </w:rPr>
        <w:t>programs on which the Board should focus in the next 12 to 18 months.</w:t>
      </w:r>
    </w:p>
    <w:p w14:paraId="6AD88E6E" w14:textId="1FF45C2C" w:rsidR="00304753" w:rsidRPr="00304753" w:rsidRDefault="00304753" w:rsidP="00304753">
      <w:pPr>
        <w:pStyle w:val="ListParagraph"/>
        <w:numPr>
          <w:ilvl w:val="0"/>
          <w:numId w:val="17"/>
        </w:numPr>
        <w:rPr>
          <w:sz w:val="20"/>
          <w:szCs w:val="20"/>
          <w:u w:val="single"/>
        </w:rPr>
      </w:pPr>
      <w:r w:rsidRPr="00304753">
        <w:rPr>
          <w:sz w:val="20"/>
          <w:szCs w:val="20"/>
        </w:rPr>
        <w:t>Prioritization of the top 3-5 characteristics that the Board should include in a search for temporary space in which to meet for up to the</w:t>
      </w:r>
      <w:r w:rsidRPr="00304753">
        <w:rPr>
          <w:sz w:val="20"/>
          <w:szCs w:val="20"/>
          <w:u w:val="single"/>
        </w:rPr>
        <w:t xml:space="preserve"> next 12-18 months.</w:t>
      </w:r>
    </w:p>
    <w:p w14:paraId="10DCF279" w14:textId="77777777" w:rsidR="00304753" w:rsidRDefault="00304753" w:rsidP="00304753">
      <w:pPr>
        <w:spacing w:after="160"/>
        <w:rPr>
          <w:sz w:val="20"/>
          <w:szCs w:val="20"/>
        </w:rPr>
      </w:pPr>
      <w:r>
        <w:rPr>
          <w:sz w:val="20"/>
          <w:szCs w:val="20"/>
        </w:rPr>
        <w:t xml:space="preserve">This committee will report its recommendations to the Board of Directors by </w:t>
      </w:r>
      <w:r>
        <w:rPr>
          <w:sz w:val="20"/>
          <w:szCs w:val="20"/>
          <w:u w:val="single"/>
        </w:rPr>
        <w:t>June 24</w:t>
      </w:r>
      <w:r>
        <w:rPr>
          <w:sz w:val="20"/>
          <w:szCs w:val="20"/>
          <w:u w:val="single"/>
          <w:vertAlign w:val="superscript"/>
        </w:rPr>
        <w:t>th</w:t>
      </w:r>
      <w:r>
        <w:rPr>
          <w:sz w:val="20"/>
          <w:szCs w:val="20"/>
          <w:u w:val="single"/>
        </w:rPr>
        <w:t xml:space="preserve"> 2021</w:t>
      </w:r>
      <w:r>
        <w:rPr>
          <w:sz w:val="20"/>
          <w:szCs w:val="20"/>
        </w:rPr>
        <w:t>.</w:t>
      </w:r>
    </w:p>
    <w:p w14:paraId="074EBDA3" w14:textId="77777777" w:rsidR="00304753" w:rsidRDefault="00304753" w:rsidP="00304753">
      <w:pPr>
        <w:spacing w:after="160"/>
        <w:rPr>
          <w:sz w:val="20"/>
          <w:szCs w:val="20"/>
          <w:u w:val="single"/>
        </w:rPr>
      </w:pPr>
      <w:r>
        <w:rPr>
          <w:sz w:val="20"/>
          <w:szCs w:val="20"/>
        </w:rPr>
        <w:t xml:space="preserve">The lead member of this committee is </w:t>
      </w:r>
      <w:r>
        <w:rPr>
          <w:sz w:val="20"/>
          <w:szCs w:val="20"/>
          <w:u w:val="single"/>
        </w:rPr>
        <w:t>Cristina Seaborn.</w:t>
      </w:r>
    </w:p>
    <w:p w14:paraId="72CDDA19" w14:textId="77777777" w:rsidR="00304753" w:rsidRDefault="00304753" w:rsidP="00304753">
      <w:pPr>
        <w:spacing w:after="160"/>
        <w:rPr>
          <w:sz w:val="20"/>
          <w:szCs w:val="20"/>
        </w:rPr>
      </w:pPr>
      <w:r>
        <w:rPr>
          <w:sz w:val="20"/>
          <w:szCs w:val="20"/>
        </w:rPr>
        <w:t xml:space="preserve">The board liaison for this committee is </w:t>
      </w:r>
      <w:r>
        <w:rPr>
          <w:sz w:val="20"/>
          <w:szCs w:val="20"/>
          <w:u w:val="single"/>
        </w:rPr>
        <w:t>Cristina Seaborn</w:t>
      </w:r>
      <w:r>
        <w:rPr>
          <w:sz w:val="20"/>
          <w:szCs w:val="20"/>
        </w:rPr>
        <w:t>.</w:t>
      </w:r>
    </w:p>
    <w:p w14:paraId="5E34E0A6" w14:textId="77777777" w:rsidR="00304753" w:rsidRDefault="00304753" w:rsidP="00304753">
      <w:pPr>
        <w:spacing w:after="160"/>
        <w:rPr>
          <w:sz w:val="20"/>
          <w:szCs w:val="20"/>
        </w:rPr>
      </w:pPr>
      <w:r>
        <w:rPr>
          <w:sz w:val="20"/>
          <w:szCs w:val="20"/>
        </w:rPr>
        <w:t>No budget for this committee is</w:t>
      </w:r>
      <w:r>
        <w:rPr>
          <w:sz w:val="20"/>
          <w:szCs w:val="20"/>
          <w:u w:val="single"/>
        </w:rPr>
        <w:t xml:space="preserve"> </w:t>
      </w:r>
      <w:r>
        <w:rPr>
          <w:sz w:val="20"/>
          <w:szCs w:val="20"/>
        </w:rPr>
        <w:t>needed.</w:t>
      </w:r>
    </w:p>
    <w:p w14:paraId="2D9B2BFA" w14:textId="77777777" w:rsidR="00304753" w:rsidRDefault="00304753" w:rsidP="00304753">
      <w:pPr>
        <w:spacing w:after="160"/>
        <w:rPr>
          <w:color w:val="201F1E"/>
          <w:sz w:val="20"/>
          <w:szCs w:val="20"/>
          <w:highlight w:val="white"/>
        </w:rPr>
      </w:pPr>
      <w:r>
        <w:rPr>
          <w:sz w:val="20"/>
          <w:szCs w:val="20"/>
        </w:rPr>
        <w:t xml:space="preserve">Checkpoints for this committee will be </w:t>
      </w:r>
      <w:r>
        <w:rPr>
          <w:sz w:val="20"/>
          <w:szCs w:val="20"/>
          <w:u w:val="single"/>
        </w:rPr>
        <w:t>none.</w:t>
      </w:r>
    </w:p>
    <w:p w14:paraId="34F2F056" w14:textId="77777777" w:rsidR="00304753" w:rsidRDefault="00304753" w:rsidP="00304753">
      <w:pPr>
        <w:rPr>
          <w:color w:val="201F1E"/>
          <w:sz w:val="20"/>
          <w:szCs w:val="20"/>
          <w:highlight w:val="white"/>
        </w:rPr>
      </w:pPr>
      <w:r>
        <w:rPr>
          <w:color w:val="201F1E"/>
          <w:sz w:val="20"/>
          <w:szCs w:val="20"/>
          <w:highlight w:val="white"/>
        </w:rPr>
        <w:t>These are visioning surveys from Unity Spiritual Center that can be used for resources:</w:t>
      </w:r>
    </w:p>
    <w:p w14:paraId="40133695" w14:textId="77777777" w:rsidR="00304753" w:rsidRDefault="00304753" w:rsidP="00304753">
      <w:pPr>
        <w:jc w:val="center"/>
        <w:rPr>
          <w:b/>
          <w:color w:val="201F1E"/>
          <w:sz w:val="20"/>
          <w:szCs w:val="20"/>
          <w:highlight w:val="white"/>
        </w:rPr>
      </w:pPr>
      <w:r>
        <w:rPr>
          <w:b/>
          <w:color w:val="201F1E"/>
          <w:sz w:val="20"/>
          <w:szCs w:val="20"/>
          <w:highlight w:val="white"/>
        </w:rPr>
        <w:t xml:space="preserve">Visioning Survey 2021 </w:t>
      </w:r>
    </w:p>
    <w:p w14:paraId="3C21C3BA" w14:textId="77777777" w:rsidR="00304753" w:rsidRDefault="001A6F20" w:rsidP="00304753">
      <w:pPr>
        <w:jc w:val="center"/>
        <w:rPr>
          <w:color w:val="201F1E"/>
          <w:sz w:val="20"/>
          <w:szCs w:val="20"/>
          <w:highlight w:val="white"/>
        </w:rPr>
      </w:pPr>
      <w:hyperlink r:id="rId11">
        <w:r w:rsidR="00304753">
          <w:rPr>
            <w:color w:val="1155CC"/>
            <w:sz w:val="20"/>
            <w:szCs w:val="20"/>
            <w:highlight w:val="white"/>
            <w:u w:val="single"/>
          </w:rPr>
          <w:t>https://drive.google.com/file/d/1vsHQzrzeqJmoFPp19llT6r8n2Cc3iYMA/view?usp=sharing</w:t>
        </w:r>
      </w:hyperlink>
    </w:p>
    <w:p w14:paraId="765E88FD" w14:textId="77777777" w:rsidR="00304753" w:rsidRDefault="00304753" w:rsidP="00304753">
      <w:pPr>
        <w:jc w:val="center"/>
        <w:rPr>
          <w:b/>
          <w:color w:val="201F1E"/>
          <w:sz w:val="20"/>
          <w:szCs w:val="20"/>
          <w:highlight w:val="white"/>
        </w:rPr>
      </w:pPr>
      <w:r>
        <w:rPr>
          <w:b/>
          <w:color w:val="201F1E"/>
          <w:sz w:val="20"/>
          <w:szCs w:val="20"/>
          <w:highlight w:val="white"/>
        </w:rPr>
        <w:t>Visioning Survey 2021 Board Summary</w:t>
      </w:r>
    </w:p>
    <w:p w14:paraId="23BA4A9F" w14:textId="77777777" w:rsidR="00304753" w:rsidRDefault="001A6F20" w:rsidP="00304753">
      <w:pPr>
        <w:jc w:val="center"/>
        <w:rPr>
          <w:color w:val="201F1E"/>
          <w:sz w:val="20"/>
          <w:szCs w:val="20"/>
          <w:highlight w:val="white"/>
        </w:rPr>
      </w:pPr>
      <w:hyperlink r:id="rId12">
        <w:r w:rsidR="00304753">
          <w:rPr>
            <w:color w:val="1155CC"/>
            <w:sz w:val="20"/>
            <w:szCs w:val="20"/>
            <w:highlight w:val="white"/>
            <w:u w:val="single"/>
          </w:rPr>
          <w:t>https://docs.google.com/document/d/16dFbJqrxHTfdP5fWx-h8opG_dk_yPLjq/edit</w:t>
        </w:r>
      </w:hyperlink>
    </w:p>
    <w:p w14:paraId="3CCD8137" w14:textId="77777777" w:rsidR="00304753" w:rsidRDefault="001A6F20" w:rsidP="00304753">
      <w:pPr>
        <w:jc w:val="center"/>
        <w:rPr>
          <w:color w:val="201F1E"/>
          <w:sz w:val="20"/>
          <w:szCs w:val="20"/>
          <w:highlight w:val="white"/>
        </w:rPr>
      </w:pPr>
      <w:hyperlink r:id="rId13">
        <w:r w:rsidR="00304753">
          <w:rPr>
            <w:color w:val="1155CC"/>
            <w:sz w:val="20"/>
            <w:szCs w:val="20"/>
            <w:highlight w:val="white"/>
            <w:u w:val="single"/>
          </w:rPr>
          <w:t>https://drive.google.com/file/d/1RT0qYQ_qiHqscL_7uAZ9WoAMEcsZ91zR/view?usp=sharing</w:t>
        </w:r>
      </w:hyperlink>
    </w:p>
    <w:p w14:paraId="32E2F173" w14:textId="77777777" w:rsidR="00304753" w:rsidRDefault="00304753" w:rsidP="00304753">
      <w:pPr>
        <w:jc w:val="center"/>
        <w:rPr>
          <w:color w:val="201F1E"/>
          <w:sz w:val="20"/>
          <w:szCs w:val="20"/>
          <w:highlight w:val="white"/>
        </w:rPr>
      </w:pPr>
      <w:r>
        <w:rPr>
          <w:b/>
          <w:color w:val="201F1E"/>
          <w:sz w:val="20"/>
          <w:szCs w:val="20"/>
          <w:highlight w:val="white"/>
        </w:rPr>
        <w:t>IDEAS 2020</w:t>
      </w:r>
      <w:r>
        <w:rPr>
          <w:color w:val="201F1E"/>
          <w:sz w:val="20"/>
          <w:szCs w:val="20"/>
          <w:highlight w:val="white"/>
        </w:rPr>
        <w:t xml:space="preserve"> </w:t>
      </w:r>
      <w:hyperlink r:id="rId14">
        <w:r>
          <w:rPr>
            <w:color w:val="1155CC"/>
            <w:sz w:val="20"/>
            <w:szCs w:val="20"/>
            <w:highlight w:val="white"/>
            <w:u w:val="single"/>
          </w:rPr>
          <w:t>https://docs.google.com/document/d/1MbqtC-dt7NT0j8Y3yRR8-9RMNq5_SWiAeN2oadgWyNk/edit?usp=sharing</w:t>
        </w:r>
      </w:hyperlink>
    </w:p>
    <w:p w14:paraId="475593C8" w14:textId="77777777" w:rsidR="00304753" w:rsidRDefault="00304753" w:rsidP="00304753">
      <w:pPr>
        <w:jc w:val="center"/>
        <w:rPr>
          <w:b/>
          <w:color w:val="201F1E"/>
          <w:sz w:val="20"/>
          <w:szCs w:val="20"/>
          <w:highlight w:val="white"/>
        </w:rPr>
      </w:pPr>
      <w:r>
        <w:rPr>
          <w:b/>
          <w:color w:val="201F1E"/>
          <w:sz w:val="20"/>
          <w:szCs w:val="20"/>
          <w:highlight w:val="white"/>
        </w:rPr>
        <w:t>HOPCOF (Honoring Our Past Creating Our Future) 2019</w:t>
      </w:r>
    </w:p>
    <w:p w14:paraId="391332AD" w14:textId="77777777" w:rsidR="00304753" w:rsidRDefault="001A6F20" w:rsidP="00304753">
      <w:pPr>
        <w:jc w:val="center"/>
        <w:rPr>
          <w:color w:val="201F1E"/>
          <w:sz w:val="20"/>
          <w:szCs w:val="20"/>
          <w:highlight w:val="white"/>
        </w:rPr>
      </w:pPr>
      <w:hyperlink r:id="rId15">
        <w:r w:rsidR="00304753">
          <w:rPr>
            <w:color w:val="1155CC"/>
            <w:sz w:val="20"/>
            <w:szCs w:val="20"/>
            <w:highlight w:val="white"/>
            <w:u w:val="single"/>
          </w:rPr>
          <w:t>https://docs.google.com/document/d/1z9Sg_nq9o_sQWGo_QsXZprpY3yxbGO1aFja45_bb7kI/edit?usp=sharing</w:t>
        </w:r>
      </w:hyperlink>
    </w:p>
    <w:p w14:paraId="0518D08B" w14:textId="77777777" w:rsidR="00304753" w:rsidRDefault="00304753" w:rsidP="00304753">
      <w:pPr>
        <w:jc w:val="center"/>
        <w:rPr>
          <w:b/>
          <w:color w:val="201F1E"/>
          <w:sz w:val="20"/>
          <w:szCs w:val="20"/>
          <w:highlight w:val="white"/>
        </w:rPr>
      </w:pPr>
    </w:p>
    <w:p w14:paraId="37EE4D06" w14:textId="53F155A8" w:rsidR="00304753" w:rsidRPr="007F519B" w:rsidRDefault="00304753" w:rsidP="00304753">
      <w:pPr>
        <w:spacing w:after="160"/>
      </w:pPr>
      <w:r>
        <w:rPr>
          <w:sz w:val="20"/>
          <w:szCs w:val="20"/>
        </w:rPr>
        <w:t xml:space="preserve">The </w:t>
      </w:r>
      <w:r>
        <w:rPr>
          <w:b/>
          <w:sz w:val="26"/>
          <w:szCs w:val="26"/>
          <w:u w:val="single"/>
        </w:rPr>
        <w:t>USC Prioritization</w:t>
      </w:r>
      <w:r>
        <w:rPr>
          <w:sz w:val="20"/>
          <w:szCs w:val="20"/>
        </w:rPr>
        <w:t xml:space="preserve"> Committee is a temporary body that will be released upon completion of its Recommendation to the Board.</w:t>
      </w:r>
    </w:p>
    <w:sectPr w:rsidR="00304753" w:rsidRPr="007F519B" w:rsidSect="007F519B">
      <w:type w:val="continuous"/>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DE66CB17AE34F5D9E26DCB49BE18D9D"/>
      </w:placeholder>
      <w:temporary/>
      <w:showingPlcHdr/>
      <w15:appearance w15:val="hidden"/>
    </w:sdtPr>
    <w:sdtEndPr/>
    <w:sdtContent>
      <w:p w14:paraId="040AB64A" w14:textId="77777777" w:rsidR="009926CB" w:rsidRDefault="009926CB">
        <w:pPr>
          <w:pStyle w:val="Footer"/>
        </w:pPr>
        <w:r>
          <w:t>[Type here]</w:t>
        </w:r>
      </w:p>
    </w:sdtContent>
  </w:sdt>
  <w:p w14:paraId="3EF62588" w14:textId="77777777" w:rsidR="009926CB" w:rsidRDefault="0099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B17" w14:textId="6E2500D4" w:rsidR="007A4439" w:rsidRDefault="005A436A" w:rsidP="007A4439">
    <w:pPr>
      <w:pStyle w:val="Header"/>
      <w:jc w:val="right"/>
    </w:pPr>
    <w:r>
      <w:t>5/27</w:t>
    </w:r>
    <w:r w:rsidR="007A4439">
      <w:t>/2</w:t>
    </w:r>
    <w:r w:rsidR="00804124">
      <w:t>1</w:t>
    </w:r>
  </w:p>
  <w:p w14:paraId="79C8C7A5"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5"/>
  </w:num>
  <w:num w:numId="5">
    <w:abstractNumId w:val="4"/>
  </w:num>
  <w:num w:numId="6">
    <w:abstractNumId w:val="0"/>
  </w:num>
  <w:num w:numId="7">
    <w:abstractNumId w:val="13"/>
  </w:num>
  <w:num w:numId="8">
    <w:abstractNumId w:val="7"/>
  </w:num>
  <w:num w:numId="9">
    <w:abstractNumId w:val="9"/>
  </w:num>
  <w:num w:numId="10">
    <w:abstractNumId w:val="14"/>
  </w:num>
  <w:num w:numId="11">
    <w:abstractNumId w:val="1"/>
  </w:num>
  <w:num w:numId="12">
    <w:abstractNumId w:val="2"/>
  </w:num>
  <w:num w:numId="13">
    <w:abstractNumId w:val="10"/>
  </w:num>
  <w:num w:numId="14">
    <w:abstractNumId w:val="16"/>
  </w:num>
  <w:num w:numId="15">
    <w:abstractNumId w:val="5"/>
  </w:num>
  <w:num w:numId="16">
    <w:abstractNumId w:val="12"/>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E3"/>
    <w:rsid w:val="00012EC4"/>
    <w:rsid w:val="00017927"/>
    <w:rsid w:val="00021AEC"/>
    <w:rsid w:val="00031FFA"/>
    <w:rsid w:val="00034364"/>
    <w:rsid w:val="000473FA"/>
    <w:rsid w:val="000534FF"/>
    <w:rsid w:val="00053A80"/>
    <w:rsid w:val="00053C6B"/>
    <w:rsid w:val="00066D4B"/>
    <w:rsid w:val="00070277"/>
    <w:rsid w:val="00071AB6"/>
    <w:rsid w:val="00082057"/>
    <w:rsid w:val="000822D0"/>
    <w:rsid w:val="0008232D"/>
    <w:rsid w:val="0008402B"/>
    <w:rsid w:val="00090850"/>
    <w:rsid w:val="00090CB6"/>
    <w:rsid w:val="000935ED"/>
    <w:rsid w:val="000A453D"/>
    <w:rsid w:val="000A58F3"/>
    <w:rsid w:val="000A62E3"/>
    <w:rsid w:val="000A7118"/>
    <w:rsid w:val="000B1D53"/>
    <w:rsid w:val="000C5BFE"/>
    <w:rsid w:val="000E1BEF"/>
    <w:rsid w:val="000E26E5"/>
    <w:rsid w:val="000E5983"/>
    <w:rsid w:val="000F5B81"/>
    <w:rsid w:val="000F6DE4"/>
    <w:rsid w:val="001023CE"/>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70D34"/>
    <w:rsid w:val="00171BD6"/>
    <w:rsid w:val="001728F3"/>
    <w:rsid w:val="00176F81"/>
    <w:rsid w:val="00187B62"/>
    <w:rsid w:val="00191680"/>
    <w:rsid w:val="001A026C"/>
    <w:rsid w:val="001A57B9"/>
    <w:rsid w:val="001A6F20"/>
    <w:rsid w:val="001B122D"/>
    <w:rsid w:val="001B4272"/>
    <w:rsid w:val="001B4A88"/>
    <w:rsid w:val="001C4FDD"/>
    <w:rsid w:val="001C528B"/>
    <w:rsid w:val="001C53DE"/>
    <w:rsid w:val="001C5501"/>
    <w:rsid w:val="001D6C3B"/>
    <w:rsid w:val="001E7D79"/>
    <w:rsid w:val="001F1F99"/>
    <w:rsid w:val="001F3CE5"/>
    <w:rsid w:val="00200FBC"/>
    <w:rsid w:val="00207D47"/>
    <w:rsid w:val="00215E64"/>
    <w:rsid w:val="00220EAB"/>
    <w:rsid w:val="00221F6D"/>
    <w:rsid w:val="00222B0A"/>
    <w:rsid w:val="0022694A"/>
    <w:rsid w:val="00232647"/>
    <w:rsid w:val="002354B7"/>
    <w:rsid w:val="00237D0B"/>
    <w:rsid w:val="002419DE"/>
    <w:rsid w:val="002453D6"/>
    <w:rsid w:val="00265B1B"/>
    <w:rsid w:val="00271D04"/>
    <w:rsid w:val="00272ABC"/>
    <w:rsid w:val="00283F5F"/>
    <w:rsid w:val="00293E62"/>
    <w:rsid w:val="002A1AD1"/>
    <w:rsid w:val="002A5AF3"/>
    <w:rsid w:val="002B5EF0"/>
    <w:rsid w:val="002C2C11"/>
    <w:rsid w:val="002C7B2C"/>
    <w:rsid w:val="002D5FF5"/>
    <w:rsid w:val="002D77FF"/>
    <w:rsid w:val="002F19D5"/>
    <w:rsid w:val="002F1B3F"/>
    <w:rsid w:val="002F2A34"/>
    <w:rsid w:val="002F415A"/>
    <w:rsid w:val="0030022D"/>
    <w:rsid w:val="003016BC"/>
    <w:rsid w:val="00303F87"/>
    <w:rsid w:val="00304753"/>
    <w:rsid w:val="00311755"/>
    <w:rsid w:val="00313EEE"/>
    <w:rsid w:val="00313FA8"/>
    <w:rsid w:val="003164F3"/>
    <w:rsid w:val="00316C23"/>
    <w:rsid w:val="003209CB"/>
    <w:rsid w:val="00320FC1"/>
    <w:rsid w:val="00321206"/>
    <w:rsid w:val="00323E66"/>
    <w:rsid w:val="00323F40"/>
    <w:rsid w:val="003258C1"/>
    <w:rsid w:val="003261FE"/>
    <w:rsid w:val="003322C8"/>
    <w:rsid w:val="003325B9"/>
    <w:rsid w:val="00334242"/>
    <w:rsid w:val="003458BC"/>
    <w:rsid w:val="00346051"/>
    <w:rsid w:val="003466BC"/>
    <w:rsid w:val="00347173"/>
    <w:rsid w:val="00362F9C"/>
    <w:rsid w:val="003814DD"/>
    <w:rsid w:val="003947CF"/>
    <w:rsid w:val="00395418"/>
    <w:rsid w:val="00396C57"/>
    <w:rsid w:val="003B43C9"/>
    <w:rsid w:val="003C02F6"/>
    <w:rsid w:val="003D6A37"/>
    <w:rsid w:val="003E5F29"/>
    <w:rsid w:val="003E638E"/>
    <w:rsid w:val="003E7A69"/>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70889"/>
    <w:rsid w:val="00475FF3"/>
    <w:rsid w:val="00477778"/>
    <w:rsid w:val="004951D9"/>
    <w:rsid w:val="004A2B23"/>
    <w:rsid w:val="004A5665"/>
    <w:rsid w:val="004B4EFA"/>
    <w:rsid w:val="004C6AC8"/>
    <w:rsid w:val="004D05AB"/>
    <w:rsid w:val="004D097A"/>
    <w:rsid w:val="004D5634"/>
    <w:rsid w:val="004E4CC8"/>
    <w:rsid w:val="004E5E42"/>
    <w:rsid w:val="004E755A"/>
    <w:rsid w:val="004F6981"/>
    <w:rsid w:val="004F6DA6"/>
    <w:rsid w:val="00516D7F"/>
    <w:rsid w:val="00521381"/>
    <w:rsid w:val="00522263"/>
    <w:rsid w:val="0053433C"/>
    <w:rsid w:val="005368E3"/>
    <w:rsid w:val="00551871"/>
    <w:rsid w:val="00555967"/>
    <w:rsid w:val="005578C9"/>
    <w:rsid w:val="0056091A"/>
    <w:rsid w:val="00562292"/>
    <w:rsid w:val="00564B60"/>
    <w:rsid w:val="005820CF"/>
    <w:rsid w:val="00582974"/>
    <w:rsid w:val="00590643"/>
    <w:rsid w:val="005913F2"/>
    <w:rsid w:val="005921EF"/>
    <w:rsid w:val="00595DD0"/>
    <w:rsid w:val="005A0321"/>
    <w:rsid w:val="005A294E"/>
    <w:rsid w:val="005A436A"/>
    <w:rsid w:val="005A7C41"/>
    <w:rsid w:val="005B2A76"/>
    <w:rsid w:val="005B3E18"/>
    <w:rsid w:val="005C2640"/>
    <w:rsid w:val="005C2743"/>
    <w:rsid w:val="005C6E2E"/>
    <w:rsid w:val="005D1FEB"/>
    <w:rsid w:val="005D22CF"/>
    <w:rsid w:val="005D2B86"/>
    <w:rsid w:val="005D7B3A"/>
    <w:rsid w:val="005F301F"/>
    <w:rsid w:val="005F7777"/>
    <w:rsid w:val="005F7A1C"/>
    <w:rsid w:val="006057B8"/>
    <w:rsid w:val="00611E50"/>
    <w:rsid w:val="00613ADA"/>
    <w:rsid w:val="00614697"/>
    <w:rsid w:val="00614D09"/>
    <w:rsid w:val="006261AC"/>
    <w:rsid w:val="0063171E"/>
    <w:rsid w:val="00640937"/>
    <w:rsid w:val="00640ED6"/>
    <w:rsid w:val="00642C01"/>
    <w:rsid w:val="00651006"/>
    <w:rsid w:val="0065155C"/>
    <w:rsid w:val="006520F1"/>
    <w:rsid w:val="00653DB7"/>
    <w:rsid w:val="00660629"/>
    <w:rsid w:val="00661194"/>
    <w:rsid w:val="00663AC9"/>
    <w:rsid w:val="0066441B"/>
    <w:rsid w:val="00672046"/>
    <w:rsid w:val="00673374"/>
    <w:rsid w:val="00685935"/>
    <w:rsid w:val="00686F9D"/>
    <w:rsid w:val="006917B4"/>
    <w:rsid w:val="00693602"/>
    <w:rsid w:val="00694DA5"/>
    <w:rsid w:val="006953EE"/>
    <w:rsid w:val="00696C1B"/>
    <w:rsid w:val="0069738C"/>
    <w:rsid w:val="006A1B54"/>
    <w:rsid w:val="006A380A"/>
    <w:rsid w:val="006B3EC9"/>
    <w:rsid w:val="006C5634"/>
    <w:rsid w:val="006C5E82"/>
    <w:rsid w:val="006D20A5"/>
    <w:rsid w:val="006D3170"/>
    <w:rsid w:val="006D5FCA"/>
    <w:rsid w:val="006D7D33"/>
    <w:rsid w:val="006E1ACF"/>
    <w:rsid w:val="006F1A2B"/>
    <w:rsid w:val="006F2182"/>
    <w:rsid w:val="0071129C"/>
    <w:rsid w:val="00717CCA"/>
    <w:rsid w:val="00717CE1"/>
    <w:rsid w:val="00724CC6"/>
    <w:rsid w:val="00725FDD"/>
    <w:rsid w:val="00730A03"/>
    <w:rsid w:val="00734678"/>
    <w:rsid w:val="0074464F"/>
    <w:rsid w:val="00745A90"/>
    <w:rsid w:val="00767BE9"/>
    <w:rsid w:val="00772CC4"/>
    <w:rsid w:val="00781A9D"/>
    <w:rsid w:val="007A3FA5"/>
    <w:rsid w:val="007A4352"/>
    <w:rsid w:val="007A4439"/>
    <w:rsid w:val="007A6CDF"/>
    <w:rsid w:val="007B185E"/>
    <w:rsid w:val="007B1C3E"/>
    <w:rsid w:val="007C367D"/>
    <w:rsid w:val="007C57E4"/>
    <w:rsid w:val="007D0B69"/>
    <w:rsid w:val="007D6B7B"/>
    <w:rsid w:val="007D76A6"/>
    <w:rsid w:val="007E2602"/>
    <w:rsid w:val="007E7806"/>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7EAA"/>
    <w:rsid w:val="008532E5"/>
    <w:rsid w:val="00853DDB"/>
    <w:rsid w:val="00861933"/>
    <w:rsid w:val="00871D73"/>
    <w:rsid w:val="008732CD"/>
    <w:rsid w:val="008751A8"/>
    <w:rsid w:val="00881206"/>
    <w:rsid w:val="008918C7"/>
    <w:rsid w:val="008939C5"/>
    <w:rsid w:val="0089545D"/>
    <w:rsid w:val="00896095"/>
    <w:rsid w:val="008A2C6E"/>
    <w:rsid w:val="008A309F"/>
    <w:rsid w:val="008A33F1"/>
    <w:rsid w:val="008A69FA"/>
    <w:rsid w:val="008B49F5"/>
    <w:rsid w:val="008C108F"/>
    <w:rsid w:val="008C6C06"/>
    <w:rsid w:val="008D18D0"/>
    <w:rsid w:val="008D5A22"/>
    <w:rsid w:val="008D5E73"/>
    <w:rsid w:val="008D6AB5"/>
    <w:rsid w:val="008D783F"/>
    <w:rsid w:val="008E17FF"/>
    <w:rsid w:val="008E2F10"/>
    <w:rsid w:val="008E6262"/>
    <w:rsid w:val="008F5910"/>
    <w:rsid w:val="008F5F5E"/>
    <w:rsid w:val="009045FE"/>
    <w:rsid w:val="00911543"/>
    <w:rsid w:val="00913F9D"/>
    <w:rsid w:val="00914347"/>
    <w:rsid w:val="00925080"/>
    <w:rsid w:val="00931140"/>
    <w:rsid w:val="009315D9"/>
    <w:rsid w:val="00931E02"/>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84225"/>
    <w:rsid w:val="00992676"/>
    <w:rsid w:val="009926CB"/>
    <w:rsid w:val="009936E2"/>
    <w:rsid w:val="00994CC9"/>
    <w:rsid w:val="00995601"/>
    <w:rsid w:val="009A27B3"/>
    <w:rsid w:val="009A34F6"/>
    <w:rsid w:val="009A51D1"/>
    <w:rsid w:val="009B04E1"/>
    <w:rsid w:val="009B575A"/>
    <w:rsid w:val="009B6A32"/>
    <w:rsid w:val="009C16F2"/>
    <w:rsid w:val="009C296D"/>
    <w:rsid w:val="009C6E38"/>
    <w:rsid w:val="009E6C3C"/>
    <w:rsid w:val="009F13E0"/>
    <w:rsid w:val="009F30B0"/>
    <w:rsid w:val="009F45A2"/>
    <w:rsid w:val="009F76EF"/>
    <w:rsid w:val="00A061CD"/>
    <w:rsid w:val="00A1127D"/>
    <w:rsid w:val="00A1207F"/>
    <w:rsid w:val="00A1767B"/>
    <w:rsid w:val="00A25AE4"/>
    <w:rsid w:val="00A25FD3"/>
    <w:rsid w:val="00A273AC"/>
    <w:rsid w:val="00A32DE9"/>
    <w:rsid w:val="00A33401"/>
    <w:rsid w:val="00A37DEB"/>
    <w:rsid w:val="00A40F74"/>
    <w:rsid w:val="00A41A9E"/>
    <w:rsid w:val="00A43942"/>
    <w:rsid w:val="00A4399D"/>
    <w:rsid w:val="00A565D2"/>
    <w:rsid w:val="00A56950"/>
    <w:rsid w:val="00A60739"/>
    <w:rsid w:val="00A61496"/>
    <w:rsid w:val="00A6661D"/>
    <w:rsid w:val="00A750D6"/>
    <w:rsid w:val="00A75147"/>
    <w:rsid w:val="00A815E9"/>
    <w:rsid w:val="00A919A2"/>
    <w:rsid w:val="00A9347C"/>
    <w:rsid w:val="00A95097"/>
    <w:rsid w:val="00A95433"/>
    <w:rsid w:val="00AA2B66"/>
    <w:rsid w:val="00AB02C4"/>
    <w:rsid w:val="00AB1F57"/>
    <w:rsid w:val="00AB7972"/>
    <w:rsid w:val="00AC135C"/>
    <w:rsid w:val="00AC5134"/>
    <w:rsid w:val="00AC61E9"/>
    <w:rsid w:val="00AD0486"/>
    <w:rsid w:val="00AD1BD4"/>
    <w:rsid w:val="00AD619D"/>
    <w:rsid w:val="00AE0D51"/>
    <w:rsid w:val="00AF11D3"/>
    <w:rsid w:val="00AF2D2B"/>
    <w:rsid w:val="00B0058A"/>
    <w:rsid w:val="00B0087E"/>
    <w:rsid w:val="00B0140E"/>
    <w:rsid w:val="00B11A81"/>
    <w:rsid w:val="00B14544"/>
    <w:rsid w:val="00B20D21"/>
    <w:rsid w:val="00B20F28"/>
    <w:rsid w:val="00B34304"/>
    <w:rsid w:val="00B36636"/>
    <w:rsid w:val="00B37CB3"/>
    <w:rsid w:val="00B54C16"/>
    <w:rsid w:val="00B60594"/>
    <w:rsid w:val="00B71617"/>
    <w:rsid w:val="00B744F6"/>
    <w:rsid w:val="00B77D83"/>
    <w:rsid w:val="00B93A37"/>
    <w:rsid w:val="00B93E5B"/>
    <w:rsid w:val="00BB016D"/>
    <w:rsid w:val="00BB440E"/>
    <w:rsid w:val="00BC32D0"/>
    <w:rsid w:val="00BC4AE3"/>
    <w:rsid w:val="00BD0E68"/>
    <w:rsid w:val="00BD2E65"/>
    <w:rsid w:val="00BD34CD"/>
    <w:rsid w:val="00BE2685"/>
    <w:rsid w:val="00BF7C8E"/>
    <w:rsid w:val="00C000F1"/>
    <w:rsid w:val="00C02B59"/>
    <w:rsid w:val="00C04739"/>
    <w:rsid w:val="00C0583A"/>
    <w:rsid w:val="00C06CC2"/>
    <w:rsid w:val="00C11207"/>
    <w:rsid w:val="00C12DA5"/>
    <w:rsid w:val="00C140CF"/>
    <w:rsid w:val="00C17971"/>
    <w:rsid w:val="00C25B51"/>
    <w:rsid w:val="00C26694"/>
    <w:rsid w:val="00C26D00"/>
    <w:rsid w:val="00C27AFC"/>
    <w:rsid w:val="00C30295"/>
    <w:rsid w:val="00C32296"/>
    <w:rsid w:val="00C33BE2"/>
    <w:rsid w:val="00C33CD8"/>
    <w:rsid w:val="00C47261"/>
    <w:rsid w:val="00C50BEE"/>
    <w:rsid w:val="00C53379"/>
    <w:rsid w:val="00C609C2"/>
    <w:rsid w:val="00C65869"/>
    <w:rsid w:val="00C664D3"/>
    <w:rsid w:val="00C714CF"/>
    <w:rsid w:val="00C7228D"/>
    <w:rsid w:val="00C72E4E"/>
    <w:rsid w:val="00C90057"/>
    <w:rsid w:val="00C91D7E"/>
    <w:rsid w:val="00C92251"/>
    <w:rsid w:val="00C929F8"/>
    <w:rsid w:val="00CA037F"/>
    <w:rsid w:val="00CA3F46"/>
    <w:rsid w:val="00CA3F5B"/>
    <w:rsid w:val="00CB21D5"/>
    <w:rsid w:val="00CC1A39"/>
    <w:rsid w:val="00CD2694"/>
    <w:rsid w:val="00CD44C5"/>
    <w:rsid w:val="00CD4AB3"/>
    <w:rsid w:val="00CE5EAD"/>
    <w:rsid w:val="00CE7477"/>
    <w:rsid w:val="00CF268B"/>
    <w:rsid w:val="00D01DD0"/>
    <w:rsid w:val="00D07438"/>
    <w:rsid w:val="00D1259C"/>
    <w:rsid w:val="00D21C90"/>
    <w:rsid w:val="00D23A3E"/>
    <w:rsid w:val="00D30AB6"/>
    <w:rsid w:val="00D30FB6"/>
    <w:rsid w:val="00D37337"/>
    <w:rsid w:val="00D437E2"/>
    <w:rsid w:val="00D45B75"/>
    <w:rsid w:val="00D45E5D"/>
    <w:rsid w:val="00D47335"/>
    <w:rsid w:val="00D52BF1"/>
    <w:rsid w:val="00D6015D"/>
    <w:rsid w:val="00D65F15"/>
    <w:rsid w:val="00D72D05"/>
    <w:rsid w:val="00D76315"/>
    <w:rsid w:val="00D91A9F"/>
    <w:rsid w:val="00D94661"/>
    <w:rsid w:val="00D95093"/>
    <w:rsid w:val="00D954E0"/>
    <w:rsid w:val="00DA03FE"/>
    <w:rsid w:val="00DA10DD"/>
    <w:rsid w:val="00DA12D9"/>
    <w:rsid w:val="00DA31D3"/>
    <w:rsid w:val="00DA7CD0"/>
    <w:rsid w:val="00DB1F8F"/>
    <w:rsid w:val="00DB3CF3"/>
    <w:rsid w:val="00DB71D2"/>
    <w:rsid w:val="00DC35D4"/>
    <w:rsid w:val="00DC54DE"/>
    <w:rsid w:val="00DD53D7"/>
    <w:rsid w:val="00DE0039"/>
    <w:rsid w:val="00DE0CE6"/>
    <w:rsid w:val="00DE2CE3"/>
    <w:rsid w:val="00DE3BCC"/>
    <w:rsid w:val="00DF3AA1"/>
    <w:rsid w:val="00DF5CBF"/>
    <w:rsid w:val="00DF5E84"/>
    <w:rsid w:val="00E00AE7"/>
    <w:rsid w:val="00E05901"/>
    <w:rsid w:val="00E07CB7"/>
    <w:rsid w:val="00E10370"/>
    <w:rsid w:val="00E212A2"/>
    <w:rsid w:val="00E2133D"/>
    <w:rsid w:val="00E220C7"/>
    <w:rsid w:val="00E33A55"/>
    <w:rsid w:val="00E33C77"/>
    <w:rsid w:val="00E37749"/>
    <w:rsid w:val="00E44288"/>
    <w:rsid w:val="00E453BC"/>
    <w:rsid w:val="00E462C2"/>
    <w:rsid w:val="00E46FB3"/>
    <w:rsid w:val="00E56879"/>
    <w:rsid w:val="00E57D20"/>
    <w:rsid w:val="00E67343"/>
    <w:rsid w:val="00E677A8"/>
    <w:rsid w:val="00E75003"/>
    <w:rsid w:val="00E76CDC"/>
    <w:rsid w:val="00E8093D"/>
    <w:rsid w:val="00E81983"/>
    <w:rsid w:val="00E824F4"/>
    <w:rsid w:val="00E84AB9"/>
    <w:rsid w:val="00E85604"/>
    <w:rsid w:val="00E93126"/>
    <w:rsid w:val="00EA02D8"/>
    <w:rsid w:val="00EA32F2"/>
    <w:rsid w:val="00EA39EB"/>
    <w:rsid w:val="00EA46EE"/>
    <w:rsid w:val="00ED0E3C"/>
    <w:rsid w:val="00ED1A0E"/>
    <w:rsid w:val="00ED1C4A"/>
    <w:rsid w:val="00ED2088"/>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09BA"/>
    <w:rsid w:val="00F732C8"/>
    <w:rsid w:val="00F756A7"/>
    <w:rsid w:val="00F76A2F"/>
    <w:rsid w:val="00F847F9"/>
    <w:rsid w:val="00F8646D"/>
    <w:rsid w:val="00F870C6"/>
    <w:rsid w:val="00F87537"/>
    <w:rsid w:val="00F933B5"/>
    <w:rsid w:val="00F93931"/>
    <w:rsid w:val="00F94B11"/>
    <w:rsid w:val="00FB046F"/>
    <w:rsid w:val="00FB1882"/>
    <w:rsid w:val="00FC046C"/>
    <w:rsid w:val="00FC10FF"/>
    <w:rsid w:val="00FC40B8"/>
    <w:rsid w:val="00FC4F79"/>
    <w:rsid w:val="00FC55F5"/>
    <w:rsid w:val="00FC58BD"/>
    <w:rsid w:val="00FE220C"/>
    <w:rsid w:val="00FE29D9"/>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1RT0qYQ_qiHqscL_7uAZ9WoAMEcsZ91zR/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ocs.google.com/document/d/16dFbJqrxHTfdP5fWx-h8opG_dk_yPLjq/edi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vsHQzrzeqJmoFPp19llT6r8n2Cc3iYMA/view?usp=sharing" TargetMode="External"/><Relationship Id="rId5" Type="http://schemas.openxmlformats.org/officeDocument/2006/relationships/footnotes" Target="footnotes.xml"/><Relationship Id="rId15" Type="http://schemas.openxmlformats.org/officeDocument/2006/relationships/hyperlink" Target="https://docs.google.com/document/d/1z9Sg_nq9o_sQWGo_QsXZprpY3yxbGO1aFja45_bb7kI/edit?usp=sharin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google.com/document/d/1MbqtC-dt7NT0j8Y3yRR8-9RMNq5_SWiAeN2oadgWyNk/edit?usp=sh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d20817d6331a1e1f/USCCM%20OneDrive/Office/Dashboard/Weekly%20contributions%20and%20Attendence%20May%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n-US" sz="1400" b="0" i="0" u="none" strike="noStrike" baseline="0">
                <a:solidFill>
                  <a:sysClr val="windowText" lastClr="000000">
                    <a:lumMod val="65000"/>
                    <a:lumOff val="35000"/>
                  </a:sysClr>
                </a:solidFill>
                <a:latin typeface="Calibri" panose="020F0502020204030204"/>
              </a:rPr>
              <a:t>Attendance</a:t>
            </a:r>
          </a:p>
        </c:rich>
      </c:tx>
      <c:overlay val="0"/>
      <c:spPr>
        <a:noFill/>
        <a:ln>
          <a:noFill/>
        </a:ln>
        <a:effectLst/>
      </c:spPr>
    </c:title>
    <c:autoTitleDeleted val="0"/>
    <c:plotArea>
      <c:layout>
        <c:manualLayout>
          <c:layoutTarget val="inner"/>
          <c:xMode val="edge"/>
          <c:yMode val="edge"/>
          <c:x val="4.1128661734184634E-2"/>
          <c:y val="0.12175978420872635"/>
          <c:w val="0.93848877069785797"/>
          <c:h val="0.71942132799047043"/>
        </c:manualLayout>
      </c:layout>
      <c:barChart>
        <c:barDir val="col"/>
        <c:grouping val="stacked"/>
        <c:varyColors val="0"/>
        <c:ser>
          <c:idx val="4"/>
          <c:order val="0"/>
          <c:tx>
            <c:strRef>
              <c:f>'[Weekly contributions and Attendence May 24.xlsx]Sheet1'!$B$2</c:f>
              <c:strCache>
                <c:ptCount val="1"/>
                <c:pt idx="0">
                  <c:v>Zoom Attendence</c:v>
                </c:pt>
              </c:strCache>
            </c:strRef>
          </c:tx>
          <c:invertIfNegative val="0"/>
          <c:dLbls>
            <c:dLbl>
              <c:idx val="0"/>
              <c:layout>
                <c:manualLayout>
                  <c:x val="3.6297460892430483E-18"/>
                  <c:y val="-0.15844667041088548"/>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DF-46B9-9B8C-047CEB3AD0C7}"/>
                </c:ext>
              </c:extLst>
            </c:dLbl>
            <c:dLbl>
              <c:idx val="1"/>
              <c:layout>
                <c:manualLayout>
                  <c:x val="1.7590103446620134E-3"/>
                  <c:y val="-0.17869656510473175"/>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DF-46B9-9B8C-047CEB3AD0C7}"/>
                </c:ext>
              </c:extLst>
            </c:dLbl>
            <c:dLbl>
              <c:idx val="2"/>
              <c:layout>
                <c:manualLayout>
                  <c:x val="0"/>
                  <c:y val="-0.16183082725961478"/>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DF-46B9-9B8C-047CEB3AD0C7}"/>
                </c:ext>
              </c:extLst>
            </c:dLbl>
            <c:dLbl>
              <c:idx val="3"/>
              <c:layout>
                <c:manualLayout>
                  <c:x val="1.5839074998019824E-3"/>
                  <c:y val="-0.1719625556846177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DF-46B9-9B8C-047CEB3AD0C7}"/>
                </c:ext>
              </c:extLst>
            </c:dLbl>
            <c:dLbl>
              <c:idx val="4"/>
              <c:layout>
                <c:manualLayout>
                  <c:x val="1.751028448600019E-4"/>
                  <c:y val="-0.2056700981580997"/>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DF-46B9-9B8C-047CEB3AD0C7}"/>
                </c:ext>
              </c:extLst>
            </c:dLbl>
            <c:dLbl>
              <c:idx val="5"/>
              <c:layout>
                <c:manualLayout>
                  <c:x val="2.9927121547440212E-3"/>
                  <c:y val="-0.16520807006794899"/>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3DF-46B9-9B8C-047CEB3AD0C7}"/>
                </c:ext>
              </c:extLst>
            </c:dLbl>
            <c:dLbl>
              <c:idx val="6"/>
              <c:layout>
                <c:manualLayout>
                  <c:x val="-3.5020568972006191E-4"/>
                  <c:y val="-0.182073807913066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DF-46B9-9B8C-047CEB3AD0C7}"/>
                </c:ext>
              </c:extLst>
            </c:dLbl>
            <c:dLbl>
              <c:idx val="7"/>
              <c:layout>
                <c:manualLayout>
                  <c:x val="-1.5839074998020696E-3"/>
                  <c:y val="-0.17531932229639746"/>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DF-46B9-9B8C-047CEB3AD0C7}"/>
                </c:ext>
              </c:extLst>
            </c:dLbl>
            <c:dLbl>
              <c:idx val="8"/>
              <c:layout>
                <c:manualLayout>
                  <c:x val="9.5034449988120693E-3"/>
                  <c:y val="-0.18540664130809395"/>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DF-46B9-9B8C-047CEB3AD0C7}"/>
                </c:ext>
              </c:extLst>
            </c:dLbl>
            <c:dLbl>
              <c:idx val="9"/>
              <c:layout>
                <c:manualLayout>
                  <c:x val="1.7590103446619553E-3"/>
                  <c:y val="-0.1686158942087998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DF-46B9-9B8C-047CEB3AD0C7}"/>
                </c:ext>
              </c:extLst>
            </c:dLbl>
            <c:dLbl>
              <c:idx val="10"/>
              <c:layout>
                <c:manualLayout>
                  <c:x val="1.5839074998020115E-3"/>
                  <c:y val="-0.18879398925239013"/>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DF-46B9-9B8C-047CEB3AD0C7}"/>
                </c:ext>
              </c:extLst>
            </c:dLbl>
            <c:dLbl>
              <c:idx val="11"/>
              <c:layout>
                <c:manualLayout>
                  <c:x val="0"/>
                  <c:y val="-0.20568711733445666"/>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DF-46B9-9B8C-047CEB3AD0C7}"/>
                </c:ext>
              </c:extLst>
            </c:dLbl>
            <c:dLbl>
              <c:idx val="12"/>
              <c:layout>
                <c:manualLayout>
                  <c:x val="-1.1834920282852091E-2"/>
                  <c:y val="1.3052720400194352E-2"/>
                </c:manualLayout>
              </c:layout>
              <c:spPr>
                <a:noFill/>
                <a:ln>
                  <a:noFill/>
                </a:ln>
                <a:effectLst/>
              </c:spPr>
              <c:txPr>
                <a:bodyPr wrap="square" lIns="38100" tIns="19050" rIns="38100" bIns="19050" anchor="ctr">
                  <a:noAutofit/>
                </a:bodyPr>
                <a:lstStyle/>
                <a:p>
                  <a:pPr>
                    <a:defRPr/>
                  </a:pPr>
                  <a:endParaRPr lang="en-US"/>
                </a:p>
              </c:txPr>
              <c:dLblPos val="ctr"/>
              <c:showLegendKey val="0"/>
              <c:showVal val="1"/>
              <c:showCatName val="0"/>
              <c:showSerName val="0"/>
              <c:showPercent val="0"/>
              <c:showBubbleSize val="0"/>
              <c:separator>, </c:separator>
              <c:extLst>
                <c:ext xmlns:c15="http://schemas.microsoft.com/office/drawing/2012/chart" uri="{CE6537A1-D6FC-4f65-9D91-7224C49458BB}">
                  <c15:layout>
                    <c:manualLayout>
                      <c:w val="4.2152917505030182E-2"/>
                      <c:h val="6.9195862493187793E-2"/>
                    </c:manualLayout>
                  </c15:layout>
                </c:ext>
                <c:ext xmlns:c16="http://schemas.microsoft.com/office/drawing/2014/chart" uri="{C3380CC4-5D6E-409C-BE32-E72D297353CC}">
                  <c16:uniqueId val="{0000000C-E3DF-46B9-9B8C-047CEB3AD0C7}"/>
                </c:ext>
              </c:extLst>
            </c:dLbl>
            <c:dLbl>
              <c:idx val="13"/>
              <c:layout>
                <c:manualLayout>
                  <c:x val="2.1108179419524937E-2"/>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DF-46B9-9B8C-047CEB3AD0C7}"/>
                </c:ext>
              </c:extLst>
            </c:dLbl>
            <c:dLbl>
              <c:idx val="14"/>
              <c:layout>
                <c:manualLayout>
                  <c:x val="1.759014951627089E-2"/>
                  <c:y val="1.6869122704670277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DF-46B9-9B8C-047CEB3AD0C7}"/>
                </c:ext>
              </c:extLst>
            </c:dLbl>
            <c:dLbl>
              <c:idx val="15"/>
              <c:layout>
                <c:manualLayout>
                  <c:x val="1.759014951627089E-2"/>
                  <c:y val="3.036442086840649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DF-46B9-9B8C-047CEB3AD0C7}"/>
                </c:ext>
              </c:extLst>
            </c:dLbl>
            <c:dLbl>
              <c:idx val="16"/>
              <c:layout>
                <c:manualLayout>
                  <c:x val="2.0920504963883861E-2"/>
                  <c:y val="-1.1953153892971727E-16"/>
                </c:manualLayout>
              </c:layout>
              <c:spPr>
                <a:noFill/>
                <a:ln>
                  <a:noFill/>
                </a:ln>
                <a:effectLst/>
              </c:spPr>
              <c:txPr>
                <a:bodyPr wrap="square" lIns="38100" tIns="19050" rIns="38100" bIns="19050" anchor="ctr">
                  <a:no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3.8598331658365959E-2"/>
                      <c:h val="6.5868200452856074E-2"/>
                    </c:manualLayout>
                  </c15:layout>
                </c:ext>
                <c:ext xmlns:c16="http://schemas.microsoft.com/office/drawing/2014/chart" uri="{C3380CC4-5D6E-409C-BE32-E72D297353CC}">
                  <c16:uniqueId val="{00000010-E3DF-46B9-9B8C-047CEB3AD0C7}"/>
                </c:ext>
              </c:extLst>
            </c:dLbl>
            <c:dLbl>
              <c:idx val="17"/>
              <c:layout>
                <c:manualLayout>
                  <c:x val="1.2775405715130679E-2"/>
                  <c:y val="-3.2600427241773746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6263248784042829E-2"/>
                      <c:h val="8.5424984346966756E-2"/>
                    </c:manualLayout>
                  </c15:layout>
                </c:ext>
                <c:ext xmlns:c16="http://schemas.microsoft.com/office/drawing/2014/chart" uri="{C3380CC4-5D6E-409C-BE32-E72D297353CC}">
                  <c16:uniqueId val="{00000011-E3DF-46B9-9B8C-047CEB3AD0C7}"/>
                </c:ext>
              </c:extLst>
            </c:dLbl>
            <c:dLbl>
              <c:idx val="18"/>
              <c:layout>
                <c:manualLayout>
                  <c:x val="1.2254901960784437E-2"/>
                  <c:y val="-8.499078753400632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810457516339872E-2"/>
                      <c:h val="6.8689688328743836E-2"/>
                    </c:manualLayout>
                  </c15:layout>
                </c:ext>
                <c:ext xmlns:c16="http://schemas.microsoft.com/office/drawing/2014/chart" uri="{C3380CC4-5D6E-409C-BE32-E72D297353CC}">
                  <c16:uniqueId val="{00000012-E3DF-46B9-9B8C-047CEB3AD0C7}"/>
                </c:ext>
              </c:extLst>
            </c:dLbl>
            <c:dLbl>
              <c:idx val="19"/>
              <c:layout>
                <c:manualLayout>
                  <c:x val="8.2435525922765259E-3"/>
                  <c:y val="-2.2869518229665277E-5"/>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3769282360831654E-2"/>
                      <c:h val="5.6114107498402455E-2"/>
                    </c:manualLayout>
                  </c15:layout>
                </c:ext>
                <c:ext xmlns:c16="http://schemas.microsoft.com/office/drawing/2014/chart" uri="{C3380CC4-5D6E-409C-BE32-E72D297353CC}">
                  <c16:uniqueId val="{00000013-E3DF-46B9-9B8C-047CEB3AD0C7}"/>
                </c:ext>
              </c:extLst>
            </c:dLbl>
            <c:dLbl>
              <c:idx val="20"/>
              <c:layout>
                <c:manualLayout>
                  <c:x val="4.4752735848678747E-3"/>
                  <c:y val="-3.9232392598360324E-2"/>
                </c:manualLayout>
              </c:layout>
              <c:spPr>
                <a:noFill/>
                <a:ln>
                  <a:noFill/>
                </a:ln>
                <a:effectLst/>
              </c:spPr>
              <c:txPr>
                <a:bodyPr wrap="square" lIns="38100" tIns="19050" rIns="38100" bIns="19050" anchor="ctr">
                  <a:no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3.7284667101899746E-2"/>
                      <c:h val="8.5123537946381084E-2"/>
                    </c:manualLayout>
                  </c15:layout>
                </c:ext>
                <c:ext xmlns:c16="http://schemas.microsoft.com/office/drawing/2014/chart" uri="{C3380CC4-5D6E-409C-BE32-E72D297353CC}">
                  <c16:uniqueId val="{00000014-E3DF-46B9-9B8C-047CEB3AD0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'[Weekly contributions and Attendence May 24.xlsx]Sheet1'!$A$3:$A$23</c:f>
              <c:numCache>
                <c:formatCode>m/d;@</c:formatCode>
                <c:ptCount val="21"/>
                <c:pt idx="0">
                  <c:v>44199</c:v>
                </c:pt>
                <c:pt idx="1">
                  <c:v>44206</c:v>
                </c:pt>
                <c:pt idx="2">
                  <c:v>44213</c:v>
                </c:pt>
                <c:pt idx="3">
                  <c:v>44220</c:v>
                </c:pt>
                <c:pt idx="4">
                  <c:v>44227</c:v>
                </c:pt>
                <c:pt idx="5">
                  <c:v>44234</c:v>
                </c:pt>
                <c:pt idx="6">
                  <c:v>44241</c:v>
                </c:pt>
                <c:pt idx="7">
                  <c:v>44248</c:v>
                </c:pt>
                <c:pt idx="8">
                  <c:v>44255</c:v>
                </c:pt>
                <c:pt idx="9">
                  <c:v>44262</c:v>
                </c:pt>
                <c:pt idx="10">
                  <c:v>44269</c:v>
                </c:pt>
                <c:pt idx="11">
                  <c:v>44276</c:v>
                </c:pt>
                <c:pt idx="12">
                  <c:v>44283</c:v>
                </c:pt>
                <c:pt idx="13">
                  <c:v>44290</c:v>
                </c:pt>
                <c:pt idx="14">
                  <c:v>44297</c:v>
                </c:pt>
                <c:pt idx="15">
                  <c:v>44304</c:v>
                </c:pt>
                <c:pt idx="16">
                  <c:v>44311</c:v>
                </c:pt>
                <c:pt idx="17">
                  <c:v>44318</c:v>
                </c:pt>
                <c:pt idx="18">
                  <c:v>44325</c:v>
                </c:pt>
                <c:pt idx="19">
                  <c:v>44332</c:v>
                </c:pt>
                <c:pt idx="20">
                  <c:v>44339</c:v>
                </c:pt>
              </c:numCache>
            </c:numRef>
          </c:cat>
          <c:val>
            <c:numRef>
              <c:f>'[Weekly contributions and Attendence May 24.xlsx]Sheet1'!$B$3:$B$23</c:f>
              <c:numCache>
                <c:formatCode>General</c:formatCode>
                <c:ptCount val="21"/>
                <c:pt idx="0">
                  <c:v>35</c:v>
                </c:pt>
                <c:pt idx="1">
                  <c:v>37</c:v>
                </c:pt>
                <c:pt idx="2">
                  <c:v>34</c:v>
                </c:pt>
                <c:pt idx="3">
                  <c:v>33</c:v>
                </c:pt>
                <c:pt idx="4">
                  <c:v>44</c:v>
                </c:pt>
                <c:pt idx="5">
                  <c:v>34</c:v>
                </c:pt>
                <c:pt idx="6">
                  <c:v>37</c:v>
                </c:pt>
                <c:pt idx="7">
                  <c:v>38</c:v>
                </c:pt>
                <c:pt idx="8">
                  <c:v>42</c:v>
                </c:pt>
                <c:pt idx="9">
                  <c:v>32</c:v>
                </c:pt>
                <c:pt idx="10">
                  <c:v>41</c:v>
                </c:pt>
                <c:pt idx="11">
                  <c:v>41</c:v>
                </c:pt>
                <c:pt idx="12">
                  <c:v>33</c:v>
                </c:pt>
                <c:pt idx="13">
                  <c:v>22</c:v>
                </c:pt>
                <c:pt idx="14">
                  <c:v>26</c:v>
                </c:pt>
                <c:pt idx="15">
                  <c:v>28</c:v>
                </c:pt>
                <c:pt idx="16">
                  <c:v>22</c:v>
                </c:pt>
                <c:pt idx="17">
                  <c:v>27</c:v>
                </c:pt>
                <c:pt idx="18">
                  <c:v>27</c:v>
                </c:pt>
                <c:pt idx="19">
                  <c:v>26</c:v>
                </c:pt>
                <c:pt idx="20">
                  <c:v>23</c:v>
                </c:pt>
              </c:numCache>
            </c:numRef>
          </c:val>
          <c:extLst>
            <c:ext xmlns:c16="http://schemas.microsoft.com/office/drawing/2014/chart" uri="{C3380CC4-5D6E-409C-BE32-E72D297353CC}">
              <c16:uniqueId val="{00000015-E3DF-46B9-9B8C-047CEB3AD0C7}"/>
            </c:ext>
          </c:extLst>
        </c:ser>
        <c:ser>
          <c:idx val="0"/>
          <c:order val="1"/>
          <c:tx>
            <c:strRef>
              <c:f>'[Weekly contributions and Attendence May 24.xlsx]Sheet1'!$C$2</c:f>
              <c:strCache>
                <c:ptCount val="1"/>
                <c:pt idx="0">
                  <c:v>Facebook Live</c:v>
                </c:pt>
              </c:strCache>
            </c:strRef>
          </c:tx>
          <c:spPr>
            <a:solidFill>
              <a:srgbClr val="FFC000"/>
            </a:solidFill>
          </c:spPr>
          <c:invertIfNegative val="0"/>
          <c:dLbls>
            <c:dLbl>
              <c:idx val="9"/>
              <c:delete val="1"/>
              <c:extLst>
                <c:ext xmlns:c15="http://schemas.microsoft.com/office/drawing/2012/chart" uri="{CE6537A1-D6FC-4f65-9D91-7224C49458BB}">
                  <c15:layout>
                    <c:manualLayout>
                      <c:w val="2.8621730382293764E-2"/>
                      <c:h val="7.5685176538992358E-2"/>
                    </c:manualLayout>
                  </c15:layout>
                </c:ext>
                <c:ext xmlns:c16="http://schemas.microsoft.com/office/drawing/2014/chart" uri="{C3380CC4-5D6E-409C-BE32-E72D297353CC}">
                  <c16:uniqueId val="{00000016-E3DF-46B9-9B8C-047CEB3AD0C7}"/>
                </c:ext>
              </c:extLst>
            </c:dLbl>
            <c:dLbl>
              <c:idx val="12"/>
              <c:layout>
                <c:manualLayout>
                  <c:x val="1.8659859418980955E-2"/>
                  <c:y val="1.3182576260704799E-2"/>
                </c:manualLayout>
              </c:layout>
              <c:showLegendKey val="0"/>
              <c:showVal val="1"/>
              <c:showCatName val="0"/>
              <c:showSerName val="0"/>
              <c:showPercent val="0"/>
              <c:showBubbleSize val="0"/>
              <c:extLst>
                <c:ext xmlns:c15="http://schemas.microsoft.com/office/drawing/2012/chart" uri="{CE6537A1-D6FC-4f65-9D91-7224C49458BB}">
                  <c15:layout>
                    <c:manualLayout>
                      <c:w val="3.5742159142227718E-2"/>
                      <c:h val="5.166518443366392E-2"/>
                    </c:manualLayout>
                  </c15:layout>
                </c:ext>
                <c:ext xmlns:c16="http://schemas.microsoft.com/office/drawing/2014/chart" uri="{C3380CC4-5D6E-409C-BE32-E72D297353CC}">
                  <c16:uniqueId val="{00000017-E3DF-46B9-9B8C-047CEB3AD0C7}"/>
                </c:ext>
              </c:extLst>
            </c:dLbl>
            <c:dLbl>
              <c:idx val="13"/>
              <c:layout>
                <c:manualLayout>
                  <c:x val="1.6963530679747374E-2"/>
                  <c:y val="-1.0193696282431266E-2"/>
                </c:manualLayout>
              </c:layout>
              <c:showLegendKey val="0"/>
              <c:showVal val="1"/>
              <c:showCatName val="0"/>
              <c:showSerName val="0"/>
              <c:showPercent val="0"/>
              <c:showBubbleSize val="0"/>
              <c:extLst>
                <c:ext xmlns:c15="http://schemas.microsoft.com/office/drawing/2012/chart" uri="{CE6537A1-D6FC-4f65-9D91-7224C49458BB}">
                  <c15:layout>
                    <c:manualLayout>
                      <c:w val="2.3867687666404559E-2"/>
                      <c:h val="5.166518443366392E-2"/>
                    </c:manualLayout>
                  </c15:layout>
                </c:ext>
                <c:ext xmlns:c16="http://schemas.microsoft.com/office/drawing/2014/chart" uri="{C3380CC4-5D6E-409C-BE32-E72D297353CC}">
                  <c16:uniqueId val="{00000018-E3DF-46B9-9B8C-047CEB3AD0C7}"/>
                </c:ext>
              </c:extLst>
            </c:dLbl>
            <c:dLbl>
              <c:idx val="14"/>
              <c:layout>
                <c:manualLayout>
                  <c:x val="1.5267177611772638E-2"/>
                  <c:y val="-6.2294090988202507E-17"/>
                </c:manualLayout>
              </c:layout>
              <c:showLegendKey val="0"/>
              <c:showVal val="1"/>
              <c:showCatName val="0"/>
              <c:showSerName val="0"/>
              <c:showPercent val="0"/>
              <c:showBubbleSize val="0"/>
              <c:extLst>
                <c:ext xmlns:c15="http://schemas.microsoft.com/office/drawing/2012/chart" uri="{CE6537A1-D6FC-4f65-9D91-7224C49458BB}">
                  <c15:layout>
                    <c:manualLayout>
                      <c:w val="4.4223924482101405E-2"/>
                      <c:h val="5.166518443366392E-2"/>
                    </c:manualLayout>
                  </c15:layout>
                </c:ext>
                <c:ext xmlns:c16="http://schemas.microsoft.com/office/drawing/2014/chart" uri="{C3380CC4-5D6E-409C-BE32-E72D297353CC}">
                  <c16:uniqueId val="{00000019-E3DF-46B9-9B8C-047CEB3AD0C7}"/>
                </c:ext>
              </c:extLst>
            </c:dLbl>
            <c:dLbl>
              <c:idx val="15"/>
              <c:layout>
                <c:manualLayout>
                  <c:x val="1.01781184078483E-2"/>
                  <c:y val="-3.3978987608104015E-3"/>
                </c:manualLayout>
              </c:layout>
              <c:showLegendKey val="0"/>
              <c:showVal val="1"/>
              <c:showCatName val="0"/>
              <c:showSerName val="0"/>
              <c:showPercent val="0"/>
              <c:showBubbleSize val="0"/>
              <c:extLst>
                <c:ext xmlns:c15="http://schemas.microsoft.com/office/drawing/2012/chart" uri="{CE6537A1-D6FC-4f65-9D91-7224C49458BB}">
                  <c15:layout>
                    <c:manualLayout>
                      <c:w val="4.1960428490770703E-2"/>
                      <c:h val="5.166518443366392E-2"/>
                    </c:manualLayout>
                  </c15:layout>
                </c:ext>
                <c:ext xmlns:c16="http://schemas.microsoft.com/office/drawing/2014/chart" uri="{C3380CC4-5D6E-409C-BE32-E72D297353CC}">
                  <c16:uniqueId val="{0000001A-E3DF-46B9-9B8C-047CEB3AD0C7}"/>
                </c:ext>
              </c:extLst>
            </c:dLbl>
            <c:dLbl>
              <c:idx val="16"/>
              <c:layout>
                <c:manualLayout>
                  <c:x val="1.0460252481941995E-2"/>
                  <c:y val="-5.97657694648586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3DF-46B9-9B8C-047CEB3AD0C7}"/>
                </c:ext>
              </c:extLst>
            </c:dLbl>
            <c:dLbl>
              <c:idx val="17"/>
              <c:layout>
                <c:manualLayout>
                  <c:x val="1.2203627895598992E-2"/>
                  <c:y val="-5.97657694648586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3DF-46B9-9B8C-047CEB3AD0C7}"/>
                </c:ext>
              </c:extLst>
            </c:dLbl>
            <c:dLbl>
              <c:idx val="18"/>
              <c:layout>
                <c:manualLayout>
                  <c:x val="9.8039215686274508E-3"/>
                  <c:y val="8.499078753400573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7892156862745099E-2"/>
                      <c:h val="6.8689688328743836E-2"/>
                    </c:manualLayout>
                  </c15:layout>
                </c:ext>
                <c:ext xmlns:c16="http://schemas.microsoft.com/office/drawing/2014/chart" uri="{C3380CC4-5D6E-409C-BE32-E72D297353CC}">
                  <c16:uniqueId val="{0000001D-E3DF-46B9-9B8C-047CEB3AD0C7}"/>
                </c:ext>
              </c:extLst>
            </c:dLbl>
            <c:dLbl>
              <c:idx val="19"/>
              <c:layout>
                <c:manualLayout>
                  <c:x val="1.00603621730381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3DF-46B9-9B8C-047CEB3AD0C7}"/>
                </c:ext>
              </c:extLst>
            </c:dLbl>
            <c:dLbl>
              <c:idx val="20"/>
              <c:layout>
                <c:manualLayout>
                  <c:x val="6.3356299992080459E-3"/>
                  <c:y val="0"/>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0701671022412292E-2"/>
                      <c:h val="6.1482838288041047E-2"/>
                    </c:manualLayout>
                  </c15:layout>
                </c:ext>
                <c:ext xmlns:c16="http://schemas.microsoft.com/office/drawing/2014/chart" uri="{C3380CC4-5D6E-409C-BE32-E72D297353CC}">
                  <c16:uniqueId val="{0000001F-E3DF-46B9-9B8C-047CEB3AD0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'[Weekly contributions and Attendence May 24.xlsx]Sheet1'!$A$3:$A$23</c:f>
              <c:numCache>
                <c:formatCode>m/d;@</c:formatCode>
                <c:ptCount val="21"/>
                <c:pt idx="0">
                  <c:v>44199</c:v>
                </c:pt>
                <c:pt idx="1">
                  <c:v>44206</c:v>
                </c:pt>
                <c:pt idx="2">
                  <c:v>44213</c:v>
                </c:pt>
                <c:pt idx="3">
                  <c:v>44220</c:v>
                </c:pt>
                <c:pt idx="4">
                  <c:v>44227</c:v>
                </c:pt>
                <c:pt idx="5">
                  <c:v>44234</c:v>
                </c:pt>
                <c:pt idx="6">
                  <c:v>44241</c:v>
                </c:pt>
                <c:pt idx="7">
                  <c:v>44248</c:v>
                </c:pt>
                <c:pt idx="8">
                  <c:v>44255</c:v>
                </c:pt>
                <c:pt idx="9">
                  <c:v>44262</c:v>
                </c:pt>
                <c:pt idx="10">
                  <c:v>44269</c:v>
                </c:pt>
                <c:pt idx="11">
                  <c:v>44276</c:v>
                </c:pt>
                <c:pt idx="12">
                  <c:v>44283</c:v>
                </c:pt>
                <c:pt idx="13">
                  <c:v>44290</c:v>
                </c:pt>
                <c:pt idx="14">
                  <c:v>44297</c:v>
                </c:pt>
                <c:pt idx="15">
                  <c:v>44304</c:v>
                </c:pt>
                <c:pt idx="16">
                  <c:v>44311</c:v>
                </c:pt>
                <c:pt idx="17">
                  <c:v>44318</c:v>
                </c:pt>
                <c:pt idx="18">
                  <c:v>44325</c:v>
                </c:pt>
                <c:pt idx="19">
                  <c:v>44332</c:v>
                </c:pt>
                <c:pt idx="20">
                  <c:v>44339</c:v>
                </c:pt>
              </c:numCache>
            </c:numRef>
          </c:cat>
          <c:val>
            <c:numRef>
              <c:f>'[Weekly contributions and Attendence May 24.xlsx]Sheet1'!$C$3:$C$23</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5</c:v>
                </c:pt>
                <c:pt idx="13">
                  <c:v>9</c:v>
                </c:pt>
                <c:pt idx="14">
                  <c:v>6</c:v>
                </c:pt>
                <c:pt idx="15">
                  <c:v>6</c:v>
                </c:pt>
                <c:pt idx="16">
                  <c:v>8</c:v>
                </c:pt>
                <c:pt idx="17">
                  <c:v>4</c:v>
                </c:pt>
                <c:pt idx="18">
                  <c:v>5</c:v>
                </c:pt>
                <c:pt idx="19">
                  <c:v>6</c:v>
                </c:pt>
                <c:pt idx="20">
                  <c:v>8</c:v>
                </c:pt>
              </c:numCache>
            </c:numRef>
          </c:val>
          <c:extLst>
            <c:ext xmlns:c16="http://schemas.microsoft.com/office/drawing/2014/chart" uri="{C3380CC4-5D6E-409C-BE32-E72D297353CC}">
              <c16:uniqueId val="{00000020-E3DF-46B9-9B8C-047CEB3AD0C7}"/>
            </c:ext>
          </c:extLst>
        </c:ser>
        <c:ser>
          <c:idx val="1"/>
          <c:order val="2"/>
          <c:tx>
            <c:strRef>
              <c:f>'[Weekly contributions and Attendence May 24.xlsx]Sheet1'!$D$2</c:f>
              <c:strCache>
                <c:ptCount val="1"/>
                <c:pt idx="0">
                  <c:v>FB Looks</c:v>
                </c:pt>
              </c:strCache>
            </c:strRef>
          </c:tx>
          <c:spPr>
            <a:solidFill>
              <a:srgbClr val="FF0000"/>
            </a:solidFill>
          </c:spPr>
          <c:invertIfNegative val="0"/>
          <c:dLbls>
            <c:dLbl>
              <c:idx val="13"/>
              <c:layout>
                <c:manualLayout>
                  <c:x val="1.2575452716297788E-2"/>
                  <c:y val="-3.2631801000487077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3651911468812877E-2"/>
                      <c:h val="6.2669502293090623E-2"/>
                    </c:manualLayout>
                  </c15:layout>
                </c:ext>
                <c:ext xmlns:c16="http://schemas.microsoft.com/office/drawing/2014/chart" uri="{C3380CC4-5D6E-409C-BE32-E72D297353CC}">
                  <c16:uniqueId val="{00000021-E3DF-46B9-9B8C-047CEB3AD0C7}"/>
                </c:ext>
              </c:extLst>
            </c:dLbl>
            <c:dLbl>
              <c:idx val="14"/>
              <c:layout>
                <c:manualLayout>
                  <c:x val="2.2080952883239056E-2"/>
                  <c:y val="-4.894608750409586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2035504776796608E-2"/>
                      <c:h val="6.2441496581272959E-2"/>
                    </c:manualLayout>
                  </c15:layout>
                </c:ext>
                <c:ext xmlns:c16="http://schemas.microsoft.com/office/drawing/2014/chart" uri="{C3380CC4-5D6E-409C-BE32-E72D297353CC}">
                  <c16:uniqueId val="{00000022-E3DF-46B9-9B8C-047CEB3AD0C7}"/>
                </c:ext>
              </c:extLst>
            </c:dLbl>
            <c:dLbl>
              <c:idx val="15"/>
              <c:layout>
                <c:manualLayout>
                  <c:x val="1.3413750217842487E-2"/>
                  <c:y val="-8.8105862701311877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536552649228697E-2"/>
                      <c:h val="5.2879961992944848E-2"/>
                    </c:manualLayout>
                  </c15:layout>
                </c:ext>
                <c:ext xmlns:c16="http://schemas.microsoft.com/office/drawing/2014/chart" uri="{C3380CC4-5D6E-409C-BE32-E72D297353CC}">
                  <c16:uniqueId val="{00000023-E3DF-46B9-9B8C-047CEB3AD0C7}"/>
                </c:ext>
              </c:extLst>
            </c:dLbl>
            <c:dLbl>
              <c:idx val="16"/>
              <c:layout>
                <c:manualLayout>
                  <c:x val="1.341381623071764E-2"/>
                  <c:y val="-5.8737241800874584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8799463447350774E-2"/>
                      <c:h val="6.9195862493187793E-2"/>
                    </c:manualLayout>
                  </c15:layout>
                </c:ext>
                <c:ext xmlns:c16="http://schemas.microsoft.com/office/drawing/2014/chart" uri="{C3380CC4-5D6E-409C-BE32-E72D297353CC}">
                  <c16:uniqueId val="{00000024-E3DF-46B9-9B8C-047CEB3AD0C7}"/>
                </c:ext>
              </c:extLst>
            </c:dLbl>
            <c:dLbl>
              <c:idx val="17"/>
              <c:layout>
                <c:manualLayout>
                  <c:x val="1.4252179745137492E-2"/>
                  <c:y val="-1.9579209071949009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8799463447350774E-2"/>
                      <c:h val="0.10509084359372224"/>
                    </c:manualLayout>
                  </c15:layout>
                </c:ext>
                <c:ext xmlns:c16="http://schemas.microsoft.com/office/drawing/2014/chart" uri="{C3380CC4-5D6E-409C-BE32-E72D297353CC}">
                  <c16:uniqueId val="{00000025-E3DF-46B9-9B8C-047CEB3AD0C7}"/>
                </c:ext>
              </c:extLst>
            </c:dLbl>
            <c:dLbl>
              <c:idx val="18"/>
              <c:layout>
                <c:manualLayout>
                  <c:x val="1.7605633802816777E-2"/>
                  <c:y val="-6.5262317284397534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0415828303152252E-2"/>
                      <c:h val="8.5511762993430718E-2"/>
                    </c:manualLayout>
                  </c15:layout>
                </c:ext>
                <c:ext xmlns:c16="http://schemas.microsoft.com/office/drawing/2014/chart" uri="{C3380CC4-5D6E-409C-BE32-E72D297353CC}">
                  <c16:uniqueId val="{00000026-E3DF-46B9-9B8C-047CEB3AD0C7}"/>
                </c:ext>
              </c:extLst>
            </c:dLbl>
            <c:dLbl>
              <c:idx val="19"/>
              <c:layout>
                <c:manualLayout>
                  <c:x val="1.044230503135863E-2"/>
                  <c:y val="-6.754485616668581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346982408768435E-2"/>
                      <c:h val="5.4728352671372466E-2"/>
                    </c:manualLayout>
                  </c15:layout>
                </c:ext>
                <c:ext xmlns:c16="http://schemas.microsoft.com/office/drawing/2014/chart" uri="{C3380CC4-5D6E-409C-BE32-E72D297353CC}">
                  <c16:uniqueId val="{00000027-E3DF-46B9-9B8C-047CEB3AD0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'[Weekly contributions and Attendence May 24.xlsx]Sheet1'!$A$3:$A$23</c:f>
              <c:numCache>
                <c:formatCode>m/d;@</c:formatCode>
                <c:ptCount val="21"/>
                <c:pt idx="0">
                  <c:v>44199</c:v>
                </c:pt>
                <c:pt idx="1">
                  <c:v>44206</c:v>
                </c:pt>
                <c:pt idx="2">
                  <c:v>44213</c:v>
                </c:pt>
                <c:pt idx="3">
                  <c:v>44220</c:v>
                </c:pt>
                <c:pt idx="4">
                  <c:v>44227</c:v>
                </c:pt>
                <c:pt idx="5">
                  <c:v>44234</c:v>
                </c:pt>
                <c:pt idx="6">
                  <c:v>44241</c:v>
                </c:pt>
                <c:pt idx="7">
                  <c:v>44248</c:v>
                </c:pt>
                <c:pt idx="8">
                  <c:v>44255</c:v>
                </c:pt>
                <c:pt idx="9">
                  <c:v>44262</c:v>
                </c:pt>
                <c:pt idx="10">
                  <c:v>44269</c:v>
                </c:pt>
                <c:pt idx="11">
                  <c:v>44276</c:v>
                </c:pt>
                <c:pt idx="12">
                  <c:v>44283</c:v>
                </c:pt>
                <c:pt idx="13">
                  <c:v>44290</c:v>
                </c:pt>
                <c:pt idx="14">
                  <c:v>44297</c:v>
                </c:pt>
                <c:pt idx="15">
                  <c:v>44304</c:v>
                </c:pt>
                <c:pt idx="16">
                  <c:v>44311</c:v>
                </c:pt>
                <c:pt idx="17">
                  <c:v>44318</c:v>
                </c:pt>
                <c:pt idx="18">
                  <c:v>44325</c:v>
                </c:pt>
                <c:pt idx="19">
                  <c:v>44332</c:v>
                </c:pt>
                <c:pt idx="20">
                  <c:v>44339</c:v>
                </c:pt>
              </c:numCache>
            </c:numRef>
          </c:cat>
          <c:val>
            <c:numRef>
              <c:f>'[Weekly contributions and Attendence May 24.xlsx]Sheet1'!$D$3:$D$23</c:f>
              <c:numCache>
                <c:formatCode>General</c:formatCode>
                <c:ptCount val="21"/>
                <c:pt idx="13">
                  <c:v>6</c:v>
                </c:pt>
                <c:pt idx="14">
                  <c:v>9</c:v>
                </c:pt>
                <c:pt idx="15">
                  <c:v>51</c:v>
                </c:pt>
                <c:pt idx="16">
                  <c:v>39</c:v>
                </c:pt>
                <c:pt idx="17">
                  <c:v>17</c:v>
                </c:pt>
                <c:pt idx="18">
                  <c:v>26</c:v>
                </c:pt>
                <c:pt idx="19">
                  <c:v>16</c:v>
                </c:pt>
              </c:numCache>
            </c:numRef>
          </c:val>
          <c:extLst>
            <c:ext xmlns:c16="http://schemas.microsoft.com/office/drawing/2014/chart" uri="{C3380CC4-5D6E-409C-BE32-E72D297353CC}">
              <c16:uniqueId val="{00000028-E3DF-46B9-9B8C-047CEB3AD0C7}"/>
            </c:ext>
          </c:extLst>
        </c:ser>
        <c:dLbls>
          <c:showLegendKey val="0"/>
          <c:showVal val="0"/>
          <c:showCatName val="0"/>
          <c:showSerName val="0"/>
          <c:showPercent val="0"/>
          <c:showBubbleSize val="0"/>
        </c:dLbls>
        <c:gapWidth val="0"/>
        <c:overlap val="100"/>
        <c:axId val="256110976"/>
        <c:axId val="256112512"/>
      </c:barChart>
      <c:dateAx>
        <c:axId val="256110976"/>
        <c:scaling>
          <c:orientation val="minMax"/>
        </c:scaling>
        <c:delete val="0"/>
        <c:axPos val="b"/>
        <c:numFmt formatCode="m/d;@"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256112512"/>
        <c:crosses val="autoZero"/>
        <c:auto val="0"/>
        <c:lblOffset val="100"/>
        <c:baseTimeUnit val="days"/>
        <c:majorUnit val="7"/>
        <c:majorTimeUnit val="days"/>
      </c:dateAx>
      <c:valAx>
        <c:axId val="25611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256110976"/>
        <c:crosses val="autoZero"/>
        <c:crossBetween val="between"/>
      </c:valAx>
      <c:spPr>
        <a:noFill/>
      </c:spPr>
    </c:plotArea>
    <c:legend>
      <c:legendPos val="b"/>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legend>
    <c:plotVisOnly val="1"/>
    <c:dispBlanksAs val="gap"/>
    <c:showDLblsOverMax val="0"/>
    <c:extLst/>
  </c:chart>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0.88758</cdr:x>
      <cdr:y>0.30054</cdr:y>
    </cdr:from>
    <cdr:to>
      <cdr:x>0.93813</cdr:x>
      <cdr:y>0.38845</cdr:y>
    </cdr:to>
    <cdr:sp macro="" textlink="">
      <cdr:nvSpPr>
        <cdr:cNvPr id="2" name="TextBox 1">
          <a:extLst xmlns:a="http://schemas.openxmlformats.org/drawingml/2006/main">
            <a:ext uri="{FF2B5EF4-FFF2-40B4-BE49-F238E27FC236}">
              <a16:creationId xmlns:a16="http://schemas.microsoft.com/office/drawing/2014/main" id="{FBB89F42-6260-4D03-8CB8-66AC0D6D88D7}"/>
            </a:ext>
          </a:extLst>
        </cdr:cNvPr>
        <cdr:cNvSpPr txBox="1"/>
      </cdr:nvSpPr>
      <cdr:spPr>
        <a:xfrm xmlns:a="http://schemas.openxmlformats.org/drawingml/2006/main">
          <a:off x="6722745" y="1169665"/>
          <a:ext cx="382905" cy="342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0.61419</cdr:x>
      <cdr:y>0.25734</cdr:y>
    </cdr:from>
    <cdr:to>
      <cdr:x>0.64839</cdr:x>
      <cdr:y>0.318</cdr:y>
    </cdr:to>
    <cdr:sp macro="" textlink="">
      <cdr:nvSpPr>
        <cdr:cNvPr id="3" name="TextBox 2">
          <a:extLst xmlns:a="http://schemas.openxmlformats.org/drawingml/2006/main">
            <a:ext uri="{FF2B5EF4-FFF2-40B4-BE49-F238E27FC236}">
              <a16:creationId xmlns:a16="http://schemas.microsoft.com/office/drawing/2014/main" id="{6DA4DA5B-4E0D-42A8-84F9-4165A6A1FA39}"/>
            </a:ext>
          </a:extLst>
        </cdr:cNvPr>
        <cdr:cNvSpPr txBox="1"/>
      </cdr:nvSpPr>
      <cdr:spPr>
        <a:xfrm xmlns:a="http://schemas.openxmlformats.org/drawingml/2006/main">
          <a:off x="4652010" y="1002024"/>
          <a:ext cx="25908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0.60815</cdr:x>
      <cdr:y>0.25734</cdr:y>
    </cdr:from>
    <cdr:to>
      <cdr:x>0.64738</cdr:x>
      <cdr:y>0.31996</cdr:y>
    </cdr:to>
    <cdr:sp macro="" textlink="">
      <cdr:nvSpPr>
        <cdr:cNvPr id="4" name="TextBox 3">
          <a:extLst xmlns:a="http://schemas.openxmlformats.org/drawingml/2006/main">
            <a:ext uri="{FF2B5EF4-FFF2-40B4-BE49-F238E27FC236}">
              <a16:creationId xmlns:a16="http://schemas.microsoft.com/office/drawing/2014/main" id="{BE753996-22C6-442F-8D2A-66DE1FB17B5A}"/>
            </a:ext>
          </a:extLst>
        </cdr:cNvPr>
        <cdr:cNvSpPr txBox="1"/>
      </cdr:nvSpPr>
      <cdr:spPr>
        <a:xfrm xmlns:a="http://schemas.openxmlformats.org/drawingml/2006/main">
          <a:off x="4606290" y="1002024"/>
          <a:ext cx="297180" cy="2438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0.85664</cdr:x>
      <cdr:y>0.36106</cdr:y>
    </cdr:from>
    <cdr:to>
      <cdr:x>0.97736</cdr:x>
      <cdr:y>0.59589</cdr:y>
    </cdr:to>
    <cdr:sp macro="" textlink="">
      <cdr:nvSpPr>
        <cdr:cNvPr id="10" name="TextBox 9">
          <a:extLst xmlns:a="http://schemas.openxmlformats.org/drawingml/2006/main">
            <a:ext uri="{FF2B5EF4-FFF2-40B4-BE49-F238E27FC236}">
              <a16:creationId xmlns:a16="http://schemas.microsoft.com/office/drawing/2014/main" id="{84417927-23AA-4206-8BE9-B0F8C98AEB58}"/>
            </a:ext>
          </a:extLst>
        </cdr:cNvPr>
        <cdr:cNvSpPr txBox="1"/>
      </cdr:nvSpPr>
      <cdr:spPr>
        <a:xfrm xmlns:a="http://schemas.openxmlformats.org/drawingml/2006/main">
          <a:off x="6488430" y="140588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718EFC281383449CB246816DBFA9715F"/>
        <w:category>
          <w:name w:val="General"/>
          <w:gallery w:val="placeholder"/>
        </w:category>
        <w:types>
          <w:type w:val="bbPlcHdr"/>
        </w:types>
        <w:behaviors>
          <w:behavior w:val="content"/>
        </w:behaviors>
        <w:guid w:val="{D25E572D-34C0-4754-8863-4997F7546910}"/>
      </w:docPartPr>
      <w:docPartBody>
        <w:p w:rsidR="00F635BA" w:rsidRDefault="00F635BA">
          <w:pPr>
            <w:pStyle w:val="718EFC281383449CB246816DBFA9715F"/>
          </w:pPr>
          <w:r w:rsidRPr="005578C9">
            <w:t>Meeting Minutes</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95D6CCBD2FC246CD81637D8B56013881"/>
        <w:category>
          <w:name w:val="General"/>
          <w:gallery w:val="placeholder"/>
        </w:category>
        <w:types>
          <w:type w:val="bbPlcHdr"/>
        </w:types>
        <w:behaviors>
          <w:behavior w:val="content"/>
        </w:behaviors>
        <w:guid w:val="{AB093C95-837D-4E8F-A2EF-1EB44B0E513C}"/>
      </w:docPartPr>
      <w:docPartBody>
        <w:p w:rsidR="00F635BA" w:rsidRDefault="00F635BA">
          <w:pPr>
            <w:pStyle w:val="95D6CCBD2FC246CD81637D8B56013881"/>
          </w:pPr>
          <w:r>
            <w:t>The regular meeting of the</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089650C095244FFE889E0DF43023CA64"/>
        <w:category>
          <w:name w:val="General"/>
          <w:gallery w:val="placeholder"/>
        </w:category>
        <w:types>
          <w:type w:val="bbPlcHdr"/>
        </w:types>
        <w:behaviors>
          <w:behavior w:val="content"/>
        </w:behaviors>
        <w:guid w:val="{78E9A356-E964-433F-972A-3D36A8A53E32}"/>
      </w:docPartPr>
      <w:docPartBody>
        <w:p w:rsidR="00F635BA" w:rsidRDefault="00F635BA">
          <w:pPr>
            <w:pStyle w:val="089650C095244FFE889E0DF43023CA64"/>
          </w:pPr>
          <w:r>
            <w:t>Approved by:</w:t>
          </w:r>
        </w:p>
      </w:docPartBody>
    </w:docPart>
    <w:docPart>
      <w:docPartPr>
        <w:name w:val="9DE66CB17AE34F5D9E26DCB49BE18D9D"/>
        <w:category>
          <w:name w:val="General"/>
          <w:gallery w:val="placeholder"/>
        </w:category>
        <w:types>
          <w:type w:val="bbPlcHdr"/>
        </w:types>
        <w:behaviors>
          <w:behavior w:val="content"/>
        </w:behaviors>
        <w:guid w:val="{E900157E-5A30-425F-9C0D-4F18571352BA}"/>
      </w:docPartPr>
      <w:docPartBody>
        <w:p w:rsidR="00850F30" w:rsidRDefault="00677AAB" w:rsidP="00677AAB">
          <w:pPr>
            <w:pStyle w:val="9DE66CB17AE34F5D9E26DCB49BE18D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4610AF"/>
    <w:rsid w:val="005D7F5B"/>
    <w:rsid w:val="00677AAB"/>
    <w:rsid w:val="007150D5"/>
    <w:rsid w:val="00821F8F"/>
    <w:rsid w:val="00850F30"/>
    <w:rsid w:val="00897A0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718EFC281383449CB246816DBFA9715F">
    <w:name w:val="718EFC281383449CB246816DBFA9715F"/>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95D6CCBD2FC246CD81637D8B56013881">
    <w:name w:val="95D6CCBD2FC246CD81637D8B56013881"/>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089650C095244FFE889E0DF43023CA64">
    <w:name w:val="089650C095244FFE889E0DF43023CA64"/>
  </w:style>
  <w:style w:type="paragraph" w:customStyle="1" w:styleId="9DE66CB17AE34F5D9E26DCB49BE18D9D">
    <w:name w:val="9DE66CB17AE34F5D9E26DCB49BE18D9D"/>
    <w:rsid w:val="0067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147</TotalTime>
  <Pages>8</Pages>
  <Words>2267</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May 27, 2021</cp:keywords>
  <dc:description>President Jeanne Borgstrom adjourned the meeting at 12:07 pm</dc:description>
  <cp:lastModifiedBy>Susan Holmen</cp:lastModifiedBy>
  <cp:revision>12</cp:revision>
  <cp:lastPrinted>2021-03-05T20:58:00Z</cp:lastPrinted>
  <dcterms:created xsi:type="dcterms:W3CDTF">2021-05-28T17:02:00Z</dcterms:created>
  <dcterms:modified xsi:type="dcterms:W3CDTF">2021-05-29T19:15:00Z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